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815E" w14:textId="5A1A831D" w:rsidR="0A747C43" w:rsidRPr="00F63743" w:rsidRDefault="0A747C43" w:rsidP="0A747C43">
      <w:pPr>
        <w:pStyle w:val="Nessunaspaziatura"/>
        <w:rPr>
          <w:sz w:val="18"/>
          <w:szCs w:val="18"/>
        </w:rPr>
      </w:pPr>
    </w:p>
    <w:p w14:paraId="285D6240" w14:textId="77777777" w:rsidR="000C4EC9" w:rsidRDefault="008511EE" w:rsidP="000C4EC9">
      <w:pPr>
        <w:jc w:val="right"/>
        <w:outlineLvl w:val="0"/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</w:pPr>
      <w:r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>Star Clippers fa rotta sulla</w:t>
      </w:r>
      <w:r w:rsidR="00147C96" w:rsidRPr="00F63743"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 xml:space="preserve"> BIT</w:t>
      </w:r>
    </w:p>
    <w:p w14:paraId="2AFB0F69" w14:textId="059E1A92" w:rsidR="00147C96" w:rsidRPr="00F63743" w:rsidRDefault="00F63743" w:rsidP="000C4EC9">
      <w:pPr>
        <w:jc w:val="right"/>
        <w:outlineLvl w:val="0"/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</w:pPr>
      <w:r w:rsidRPr="00F63743"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 xml:space="preserve"> </w:t>
      </w:r>
      <w:r w:rsidR="000C4EC9"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>(</w:t>
      </w:r>
      <w:r w:rsidR="00B4601B" w:rsidRPr="00B4601B"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 xml:space="preserve">Rho Fieramilano </w:t>
      </w:r>
      <w:r w:rsidRPr="00F63743">
        <w:rPr>
          <w:rFonts w:ascii="Calibri" w:hAnsi="Calibri" w:cs="Calibri"/>
          <w:b/>
          <w:bCs/>
          <w:color w:val="2F5496" w:themeColor="accent1" w:themeShade="BF"/>
          <w:sz w:val="44"/>
          <w:szCs w:val="44"/>
        </w:rPr>
        <w:t>9-11 febbraio 2025)</w:t>
      </w:r>
    </w:p>
    <w:p w14:paraId="53E03927" w14:textId="1E12ACC2" w:rsidR="006501C0" w:rsidRPr="006501C0" w:rsidRDefault="006501C0" w:rsidP="571CD99C">
      <w:pPr>
        <w:jc w:val="right"/>
        <w:outlineLvl w:val="0"/>
        <w:rPr>
          <w:rFonts w:ascii="Calibri" w:hAnsi="Calibri" w:cs="Calibri"/>
          <w:b/>
          <w:bCs/>
          <w:sz w:val="22"/>
          <w:szCs w:val="22"/>
        </w:rPr>
      </w:pPr>
      <w:r w:rsidRPr="571CD99C">
        <w:rPr>
          <w:rFonts w:ascii="Calibri" w:hAnsi="Calibri" w:cs="Calibri"/>
          <w:b/>
          <w:bCs/>
          <w:sz w:val="22"/>
          <w:szCs w:val="22"/>
        </w:rPr>
        <w:t xml:space="preserve">La compagnia di navigazione Star Clippers si appresta a partecipare alla prossima edizione della </w:t>
      </w:r>
    </w:p>
    <w:p w14:paraId="2CE200F3" w14:textId="2D13B6A8" w:rsidR="006501C0" w:rsidRPr="006501C0" w:rsidRDefault="006501C0" w:rsidP="006501C0">
      <w:pPr>
        <w:jc w:val="right"/>
        <w:outlineLvl w:val="0"/>
        <w:rPr>
          <w:rFonts w:ascii="Calibri" w:hAnsi="Calibri" w:cs="Calibri"/>
          <w:b/>
          <w:bCs/>
          <w:sz w:val="22"/>
          <w:szCs w:val="22"/>
        </w:rPr>
      </w:pPr>
      <w:r w:rsidRPr="571CD99C">
        <w:rPr>
          <w:rFonts w:ascii="Calibri" w:hAnsi="Calibri" w:cs="Calibri"/>
          <w:b/>
          <w:bCs/>
          <w:sz w:val="22"/>
          <w:szCs w:val="22"/>
        </w:rPr>
        <w:t>B</w:t>
      </w:r>
      <w:r w:rsidR="00C50F1B" w:rsidRPr="571CD99C">
        <w:rPr>
          <w:rFonts w:ascii="Calibri" w:hAnsi="Calibri" w:cs="Calibri"/>
          <w:b/>
          <w:bCs/>
          <w:sz w:val="22"/>
          <w:szCs w:val="22"/>
        </w:rPr>
        <w:t xml:space="preserve">orsa Internazionale del Turismo, </w:t>
      </w:r>
      <w:r w:rsidRPr="571CD99C">
        <w:rPr>
          <w:rFonts w:ascii="Calibri" w:hAnsi="Calibri" w:cs="Calibri"/>
          <w:b/>
          <w:bCs/>
          <w:sz w:val="22"/>
          <w:szCs w:val="22"/>
        </w:rPr>
        <w:t xml:space="preserve">la </w:t>
      </w:r>
      <w:r w:rsidR="00C36699" w:rsidRPr="571CD99C">
        <w:rPr>
          <w:rFonts w:ascii="Calibri" w:hAnsi="Calibri" w:cs="Calibri"/>
          <w:b/>
          <w:bCs/>
          <w:sz w:val="22"/>
          <w:szCs w:val="22"/>
        </w:rPr>
        <w:t>44</w:t>
      </w:r>
      <w:r w:rsidRPr="571CD99C">
        <w:rPr>
          <w:rFonts w:ascii="Calibri" w:hAnsi="Calibri" w:cs="Calibri"/>
          <w:b/>
          <w:bCs/>
          <w:sz w:val="22"/>
          <w:szCs w:val="22"/>
        </w:rPr>
        <w:t xml:space="preserve">esima, co-esponendo insieme a Barbados Tourism Marketing Inc. </w:t>
      </w:r>
    </w:p>
    <w:p w14:paraId="7D2EC3BA" w14:textId="77777777" w:rsidR="00D42D9E" w:rsidRDefault="00D42D9E" w:rsidP="00335D13">
      <w:pPr>
        <w:outlineLvl w:val="0"/>
        <w:rPr>
          <w:rFonts w:ascii="Calibri" w:hAnsi="Calibri" w:cs="Calibri"/>
          <w:b/>
          <w:bCs/>
          <w:sz w:val="12"/>
          <w:szCs w:val="12"/>
        </w:rPr>
      </w:pPr>
    </w:p>
    <w:p w14:paraId="1CCC0D6B" w14:textId="77777777" w:rsidR="00251142" w:rsidRDefault="00F43883" w:rsidP="571CD99C">
      <w:pPr>
        <w:shd w:val="clear" w:color="auto" w:fill="365F91"/>
        <w:tabs>
          <w:tab w:val="left" w:pos="5865"/>
        </w:tabs>
        <w:jc w:val="center"/>
        <w:rPr>
          <w:rFonts w:asciiTheme="minorHAnsi" w:hAnsiTheme="minorHAnsi" w:cstheme="minorBidi"/>
          <w:b/>
          <w:bCs/>
          <w:color w:val="FFFFFF"/>
          <w:sz w:val="24"/>
          <w:szCs w:val="24"/>
        </w:rPr>
      </w:pPr>
      <w:r w:rsidRPr="571CD99C">
        <w:rPr>
          <w:rFonts w:asciiTheme="minorHAnsi" w:hAnsiTheme="minorHAnsi" w:cstheme="minorBidi"/>
          <w:b/>
          <w:bCs/>
          <w:color w:val="FFFFFF" w:themeColor="background1"/>
          <w:sz w:val="24"/>
          <w:szCs w:val="24"/>
        </w:rPr>
        <w:t xml:space="preserve">Star Clippers vi attende alla Borsa Internazionale del Turismo a Rho Fieramilano: </w:t>
      </w:r>
    </w:p>
    <w:p w14:paraId="71588D9B" w14:textId="69EC3F18" w:rsidR="00F43883" w:rsidRPr="00251142" w:rsidRDefault="00B4601B" w:rsidP="571CD99C">
      <w:pPr>
        <w:shd w:val="clear" w:color="auto" w:fill="365F91"/>
        <w:tabs>
          <w:tab w:val="left" w:pos="5865"/>
        </w:tabs>
        <w:jc w:val="center"/>
        <w:rPr>
          <w:rFonts w:asciiTheme="minorHAnsi" w:hAnsiTheme="minorHAnsi" w:cstheme="minorBidi"/>
          <w:b/>
          <w:bCs/>
          <w:color w:val="FFFFFF"/>
          <w:sz w:val="24"/>
          <w:szCs w:val="24"/>
          <w:lang w:val="en-GB"/>
        </w:rPr>
      </w:pPr>
      <w:r w:rsidRPr="571CD99C">
        <w:rPr>
          <w:rFonts w:asciiTheme="minorHAnsi" w:hAnsiTheme="minorHAnsi" w:cstheme="minorBidi"/>
          <w:b/>
          <w:bCs/>
          <w:color w:val="FFFFFF" w:themeColor="background1"/>
          <w:sz w:val="24"/>
          <w:szCs w:val="24"/>
          <w:lang w:val="en-GB"/>
        </w:rPr>
        <w:t>PAD 9, D19</w:t>
      </w:r>
      <w:r w:rsidR="00251142" w:rsidRPr="571CD99C">
        <w:rPr>
          <w:rFonts w:asciiTheme="minorHAnsi" w:hAnsiTheme="minorHAnsi" w:cstheme="minorBidi"/>
          <w:b/>
          <w:bCs/>
          <w:color w:val="FFFFFF" w:themeColor="background1"/>
          <w:sz w:val="24"/>
          <w:szCs w:val="24"/>
          <w:lang w:val="en-GB"/>
        </w:rPr>
        <w:t xml:space="preserve"> c/o Barbados Tourism Marketing Inc.</w:t>
      </w:r>
    </w:p>
    <w:p w14:paraId="41B89DCA" w14:textId="77777777" w:rsidR="00F43883" w:rsidRPr="00251142" w:rsidRDefault="00F43883" w:rsidP="004B3536">
      <w:pPr>
        <w:tabs>
          <w:tab w:val="left" w:pos="5865"/>
        </w:tabs>
        <w:jc w:val="both"/>
        <w:rPr>
          <w:rFonts w:ascii="Calibri" w:hAnsi="Calibri" w:cs="Calibri"/>
          <w:i/>
          <w:iCs/>
          <w:sz w:val="21"/>
          <w:szCs w:val="21"/>
          <w:lang w:val="en-GB"/>
        </w:rPr>
      </w:pPr>
    </w:p>
    <w:p w14:paraId="4B6BD02E" w14:textId="797728BC" w:rsidR="004B3536" w:rsidRDefault="0A747C43" w:rsidP="004B353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571CD99C">
        <w:rPr>
          <w:rFonts w:ascii="Calibri" w:hAnsi="Calibri" w:cs="Calibri"/>
          <w:i/>
          <w:iCs/>
          <w:sz w:val="21"/>
          <w:szCs w:val="21"/>
        </w:rPr>
        <w:t xml:space="preserve">Monaco, </w:t>
      </w:r>
      <w:r w:rsidR="00F63743" w:rsidRPr="571CD99C">
        <w:rPr>
          <w:rFonts w:ascii="Calibri" w:hAnsi="Calibri" w:cs="Calibri"/>
          <w:i/>
          <w:iCs/>
          <w:sz w:val="21"/>
          <w:szCs w:val="21"/>
        </w:rPr>
        <w:t>gennaio</w:t>
      </w:r>
      <w:r w:rsidRPr="571CD99C">
        <w:rPr>
          <w:rFonts w:ascii="Calibri" w:hAnsi="Calibri" w:cs="Calibri"/>
          <w:i/>
          <w:iCs/>
          <w:sz w:val="21"/>
          <w:szCs w:val="21"/>
        </w:rPr>
        <w:t xml:space="preserve"> 202</w:t>
      </w:r>
      <w:r w:rsidR="00F63743" w:rsidRPr="571CD99C">
        <w:rPr>
          <w:rFonts w:ascii="Calibri" w:hAnsi="Calibri" w:cs="Calibri"/>
          <w:i/>
          <w:iCs/>
          <w:sz w:val="21"/>
          <w:szCs w:val="21"/>
        </w:rPr>
        <w:t>5</w:t>
      </w:r>
      <w:r w:rsidRPr="571CD99C">
        <w:rPr>
          <w:rFonts w:ascii="Calibri" w:hAnsi="Calibri" w:cs="Calibri"/>
          <w:sz w:val="21"/>
          <w:szCs w:val="21"/>
        </w:rPr>
        <w:t xml:space="preserve"> – </w:t>
      </w:r>
      <w:r w:rsidR="00C43DB0" w:rsidRPr="571CD99C">
        <w:rPr>
          <w:rFonts w:ascii="Calibri" w:hAnsi="Calibri" w:cs="Calibri"/>
          <w:sz w:val="21"/>
          <w:szCs w:val="21"/>
        </w:rPr>
        <w:t>Il 2025 salpa dalla BIT: i</w:t>
      </w:r>
      <w:r w:rsidR="004B3536" w:rsidRPr="571CD99C">
        <w:rPr>
          <w:rFonts w:ascii="Calibri" w:hAnsi="Calibri" w:cs="Calibri"/>
          <w:sz w:val="21"/>
          <w:szCs w:val="21"/>
        </w:rPr>
        <w:t xml:space="preserve">l primo appuntamento dell’anno </w:t>
      </w:r>
      <w:r w:rsidR="00C341E5" w:rsidRPr="571CD99C">
        <w:rPr>
          <w:rFonts w:ascii="Calibri" w:hAnsi="Calibri" w:cs="Calibri"/>
          <w:sz w:val="21"/>
          <w:szCs w:val="21"/>
        </w:rPr>
        <w:t xml:space="preserve">di </w:t>
      </w:r>
      <w:r w:rsidR="00C43DB0" w:rsidRPr="571CD99C">
        <w:rPr>
          <w:rFonts w:ascii="Calibri" w:hAnsi="Calibri" w:cs="Calibri"/>
          <w:sz w:val="21"/>
          <w:szCs w:val="21"/>
        </w:rPr>
        <w:t xml:space="preserve">Star Clippers </w:t>
      </w:r>
      <w:r w:rsidR="004B3536" w:rsidRPr="571CD99C">
        <w:rPr>
          <w:rFonts w:ascii="Calibri" w:hAnsi="Calibri" w:cs="Calibri"/>
          <w:sz w:val="21"/>
          <w:szCs w:val="21"/>
        </w:rPr>
        <w:t xml:space="preserve">dedicato al </w:t>
      </w:r>
      <w:r w:rsidR="0E715540" w:rsidRPr="571CD99C">
        <w:rPr>
          <w:rFonts w:ascii="Calibri" w:hAnsi="Calibri" w:cs="Calibri"/>
          <w:sz w:val="21"/>
          <w:szCs w:val="21"/>
        </w:rPr>
        <w:t xml:space="preserve">comparto turistico </w:t>
      </w:r>
      <w:r w:rsidR="004B3536" w:rsidRPr="571CD99C">
        <w:rPr>
          <w:rFonts w:ascii="Calibri" w:hAnsi="Calibri" w:cs="Calibri"/>
          <w:sz w:val="21"/>
          <w:szCs w:val="21"/>
        </w:rPr>
        <w:t xml:space="preserve">italiano, </w:t>
      </w:r>
      <w:r w:rsidR="00C43DB0" w:rsidRPr="571CD99C">
        <w:rPr>
          <w:rFonts w:ascii="Calibri" w:hAnsi="Calibri" w:cs="Calibri"/>
          <w:sz w:val="21"/>
          <w:szCs w:val="21"/>
        </w:rPr>
        <w:t xml:space="preserve">infatti, </w:t>
      </w:r>
      <w:r w:rsidR="004B3536" w:rsidRPr="571CD99C">
        <w:rPr>
          <w:rFonts w:ascii="Calibri" w:hAnsi="Calibri" w:cs="Calibri"/>
          <w:sz w:val="21"/>
          <w:szCs w:val="21"/>
        </w:rPr>
        <w:t xml:space="preserve">sarà la </w:t>
      </w:r>
      <w:r w:rsidR="004B3536" w:rsidRPr="571CD99C">
        <w:rPr>
          <w:rFonts w:ascii="Calibri" w:hAnsi="Calibri" w:cs="Calibri"/>
          <w:b/>
          <w:bCs/>
          <w:sz w:val="21"/>
          <w:szCs w:val="21"/>
        </w:rPr>
        <w:t>Borsa Internazionale del Turismo</w:t>
      </w:r>
      <w:r w:rsidR="004B3536" w:rsidRPr="571CD99C">
        <w:rPr>
          <w:rFonts w:ascii="Calibri" w:hAnsi="Calibri" w:cs="Calibri"/>
          <w:sz w:val="21"/>
          <w:szCs w:val="21"/>
        </w:rPr>
        <w:t xml:space="preserve"> (</w:t>
      </w:r>
      <w:r w:rsidR="004B3536" w:rsidRPr="571CD99C">
        <w:rPr>
          <w:rFonts w:ascii="Calibri" w:hAnsi="Calibri" w:cs="Calibri"/>
          <w:b/>
          <w:bCs/>
          <w:sz w:val="21"/>
          <w:szCs w:val="21"/>
        </w:rPr>
        <w:t>BIT</w:t>
      </w:r>
      <w:r w:rsidR="004B3536" w:rsidRPr="571CD99C">
        <w:rPr>
          <w:rFonts w:ascii="Calibri" w:hAnsi="Calibri" w:cs="Calibri"/>
          <w:sz w:val="21"/>
          <w:szCs w:val="21"/>
        </w:rPr>
        <w:t xml:space="preserve">) di Milano, dal </w:t>
      </w:r>
      <w:r w:rsidR="00C43DB0" w:rsidRPr="571CD99C">
        <w:rPr>
          <w:rFonts w:ascii="Calibri" w:hAnsi="Calibri" w:cs="Calibri"/>
          <w:sz w:val="21"/>
          <w:szCs w:val="21"/>
        </w:rPr>
        <w:t>9</w:t>
      </w:r>
      <w:r w:rsidR="004B3536" w:rsidRPr="571CD99C">
        <w:rPr>
          <w:rFonts w:ascii="Calibri" w:hAnsi="Calibri" w:cs="Calibri"/>
          <w:sz w:val="21"/>
          <w:szCs w:val="21"/>
        </w:rPr>
        <w:t xml:space="preserve"> al</w:t>
      </w:r>
      <w:r w:rsidR="00C43DB0" w:rsidRPr="571CD99C">
        <w:rPr>
          <w:rFonts w:ascii="Calibri" w:hAnsi="Calibri" w:cs="Calibri"/>
          <w:sz w:val="21"/>
          <w:szCs w:val="21"/>
        </w:rPr>
        <w:t xml:space="preserve">l’11 </w:t>
      </w:r>
      <w:r w:rsidR="004B3536" w:rsidRPr="571CD99C">
        <w:rPr>
          <w:rFonts w:ascii="Calibri" w:hAnsi="Calibri" w:cs="Calibri"/>
          <w:sz w:val="21"/>
          <w:szCs w:val="21"/>
        </w:rPr>
        <w:t>febbraio</w:t>
      </w:r>
      <w:r w:rsidR="00C43DB0" w:rsidRPr="571CD99C">
        <w:rPr>
          <w:rFonts w:ascii="Calibri" w:hAnsi="Calibri" w:cs="Calibri"/>
          <w:sz w:val="21"/>
          <w:szCs w:val="21"/>
        </w:rPr>
        <w:t xml:space="preserve">, dove i </w:t>
      </w:r>
      <w:r w:rsidR="00C341E5" w:rsidRPr="571CD99C">
        <w:rPr>
          <w:rFonts w:ascii="Calibri" w:hAnsi="Calibri" w:cs="Calibri"/>
          <w:sz w:val="21"/>
          <w:szCs w:val="21"/>
        </w:rPr>
        <w:t>tre splendidi velieri della compagnia di navigazione</w:t>
      </w:r>
      <w:r w:rsidR="008511EE" w:rsidRPr="571CD99C">
        <w:rPr>
          <w:rFonts w:ascii="Calibri" w:hAnsi="Calibri" w:cs="Calibri"/>
          <w:sz w:val="21"/>
          <w:szCs w:val="21"/>
        </w:rPr>
        <w:t xml:space="preserve"> </w:t>
      </w:r>
      <w:r w:rsidR="005F253F" w:rsidRPr="571CD99C">
        <w:rPr>
          <w:rFonts w:ascii="Calibri" w:hAnsi="Calibri" w:cs="Calibri"/>
          <w:sz w:val="21"/>
          <w:szCs w:val="21"/>
        </w:rPr>
        <w:t xml:space="preserve">saranno co-espositori di </w:t>
      </w:r>
      <w:r w:rsidR="005F253F" w:rsidRPr="571CD99C">
        <w:rPr>
          <w:rFonts w:ascii="Calibri" w:hAnsi="Calibri" w:cs="Calibri"/>
          <w:b/>
          <w:bCs/>
          <w:sz w:val="21"/>
          <w:szCs w:val="21"/>
        </w:rPr>
        <w:t>Barbados Tourism Marketing Inc</w:t>
      </w:r>
      <w:r w:rsidR="004B3536" w:rsidRPr="571CD99C">
        <w:rPr>
          <w:rFonts w:ascii="Calibri" w:hAnsi="Calibri" w:cs="Calibri"/>
          <w:sz w:val="21"/>
          <w:szCs w:val="21"/>
        </w:rPr>
        <w:t xml:space="preserve">. </w:t>
      </w:r>
      <w:r w:rsidR="004B3536" w:rsidRPr="571CD99C">
        <w:rPr>
          <w:rFonts w:ascii="Calibri" w:hAnsi="Calibri" w:cs="Calibri"/>
          <w:i/>
          <w:iCs/>
          <w:sz w:val="21"/>
          <w:szCs w:val="21"/>
        </w:rPr>
        <w:t xml:space="preserve">“Per Star Clippers è davvero importante tornare in BIT </w:t>
      </w:r>
      <w:r w:rsidR="005F253F" w:rsidRPr="571CD99C">
        <w:rPr>
          <w:rFonts w:ascii="Calibri" w:hAnsi="Calibri" w:cs="Calibri"/>
          <w:i/>
          <w:iCs/>
          <w:sz w:val="21"/>
          <w:szCs w:val="21"/>
        </w:rPr>
        <w:t xml:space="preserve">per il secondo anno </w:t>
      </w:r>
      <w:r w:rsidR="224AB921" w:rsidRPr="571CD99C">
        <w:rPr>
          <w:rFonts w:ascii="Calibri" w:hAnsi="Calibri" w:cs="Calibri"/>
          <w:i/>
          <w:iCs/>
          <w:sz w:val="21"/>
          <w:szCs w:val="21"/>
        </w:rPr>
        <w:t>consecutivo</w:t>
      </w:r>
      <w:r w:rsidR="000C4EC9" w:rsidRPr="571CD99C">
        <w:rPr>
          <w:rFonts w:ascii="Calibri" w:hAnsi="Calibri" w:cs="Calibri"/>
          <w:i/>
          <w:iCs/>
          <w:sz w:val="21"/>
          <w:szCs w:val="21"/>
        </w:rPr>
        <w:t xml:space="preserve"> – </w:t>
      </w:r>
      <w:r w:rsidR="000C4EC9" w:rsidRPr="571CD99C">
        <w:rPr>
          <w:rFonts w:ascii="Calibri" w:hAnsi="Calibri" w:cs="Calibri"/>
          <w:sz w:val="21"/>
          <w:szCs w:val="21"/>
        </w:rPr>
        <w:t xml:space="preserve">sottolinea </w:t>
      </w:r>
      <w:r w:rsidR="004B3536" w:rsidRPr="571CD99C">
        <w:rPr>
          <w:rFonts w:ascii="Calibri" w:hAnsi="Calibri" w:cs="Calibri"/>
          <w:b/>
          <w:bCs/>
          <w:sz w:val="21"/>
          <w:szCs w:val="21"/>
        </w:rPr>
        <w:t>Birgit Gfölner</w:t>
      </w:r>
      <w:r w:rsidR="004B3536" w:rsidRPr="571CD99C">
        <w:rPr>
          <w:rFonts w:ascii="Calibri" w:hAnsi="Calibri" w:cs="Calibri"/>
          <w:sz w:val="21"/>
          <w:szCs w:val="21"/>
        </w:rPr>
        <w:t xml:space="preserve">, </w:t>
      </w:r>
      <w:r w:rsidR="004B3536" w:rsidRPr="571CD99C">
        <w:rPr>
          <w:rFonts w:ascii="Calibri" w:hAnsi="Calibri" w:cs="Calibri"/>
          <w:b/>
          <w:bCs/>
          <w:sz w:val="21"/>
          <w:szCs w:val="21"/>
        </w:rPr>
        <w:t>Sales Manager Star Clippers per Italia e Svizzera italiana</w:t>
      </w:r>
      <w:r w:rsidR="004B3536" w:rsidRPr="571CD99C">
        <w:rPr>
          <w:rFonts w:ascii="Calibri" w:hAnsi="Calibri" w:cs="Calibri"/>
          <w:sz w:val="21"/>
          <w:szCs w:val="21"/>
        </w:rPr>
        <w:t xml:space="preserve">, presente allo stand per l’intera durata della </w:t>
      </w:r>
      <w:r w:rsidR="25945227" w:rsidRPr="571CD99C">
        <w:rPr>
          <w:rFonts w:ascii="Calibri" w:hAnsi="Calibri" w:cs="Calibri"/>
          <w:sz w:val="21"/>
          <w:szCs w:val="21"/>
        </w:rPr>
        <w:t xml:space="preserve">manifestazione </w:t>
      </w:r>
      <w:r w:rsidR="004B3536" w:rsidRPr="571CD99C">
        <w:rPr>
          <w:rFonts w:ascii="Calibri" w:hAnsi="Calibri" w:cs="Calibri"/>
          <w:sz w:val="21"/>
          <w:szCs w:val="21"/>
        </w:rPr>
        <w:t xml:space="preserve">– </w:t>
      </w:r>
      <w:r w:rsidR="004B3536" w:rsidRPr="571CD99C">
        <w:rPr>
          <w:rFonts w:ascii="Calibri" w:hAnsi="Calibri" w:cs="Calibri"/>
          <w:i/>
          <w:iCs/>
          <w:sz w:val="21"/>
          <w:szCs w:val="21"/>
        </w:rPr>
        <w:t>si tratta di un</w:t>
      </w:r>
      <w:r w:rsidR="004B3536" w:rsidRPr="571CD99C">
        <w:rPr>
          <w:rFonts w:ascii="Calibri" w:hAnsi="Calibri" w:cs="Calibri"/>
          <w:sz w:val="21"/>
          <w:szCs w:val="21"/>
        </w:rPr>
        <w:t xml:space="preserve"> </w:t>
      </w:r>
      <w:r w:rsidR="004B3536" w:rsidRPr="571CD99C">
        <w:rPr>
          <w:rFonts w:ascii="Calibri" w:hAnsi="Calibri" w:cs="Calibri"/>
          <w:i/>
          <w:iCs/>
          <w:sz w:val="21"/>
          <w:szCs w:val="21"/>
        </w:rPr>
        <w:t>appuntamento determinante perché</w:t>
      </w:r>
      <w:r w:rsidR="739ADCFB" w:rsidRPr="571CD99C">
        <w:rPr>
          <w:rFonts w:ascii="Calibri" w:hAnsi="Calibri" w:cs="Calibri"/>
          <w:i/>
          <w:iCs/>
          <w:sz w:val="21"/>
          <w:szCs w:val="21"/>
        </w:rPr>
        <w:t>,</w:t>
      </w:r>
      <w:r w:rsidR="004B3536" w:rsidRPr="571CD99C">
        <w:rPr>
          <w:rFonts w:ascii="Calibri" w:hAnsi="Calibri" w:cs="Calibri"/>
          <w:i/>
          <w:iCs/>
          <w:sz w:val="21"/>
          <w:szCs w:val="21"/>
        </w:rPr>
        <w:t xml:space="preserve"> oltre ad essere un’ottima opportunità di visibilità con il pubblico finale, per la nostra compagnia</w:t>
      </w:r>
      <w:r w:rsidR="5C8366C6" w:rsidRPr="571CD99C">
        <w:rPr>
          <w:rFonts w:ascii="Calibri" w:hAnsi="Calibri" w:cs="Calibri"/>
          <w:i/>
          <w:iCs/>
          <w:sz w:val="21"/>
          <w:szCs w:val="21"/>
        </w:rPr>
        <w:t>,</w:t>
      </w:r>
      <w:r w:rsidR="004B3536" w:rsidRPr="571CD99C">
        <w:rPr>
          <w:rFonts w:ascii="Calibri" w:hAnsi="Calibri" w:cs="Calibri"/>
          <w:i/>
          <w:iCs/>
          <w:sz w:val="21"/>
          <w:szCs w:val="21"/>
        </w:rPr>
        <w:t xml:space="preserve"> BIT costituisce anche un momento chiave di incontro con i nostri partner commerciali</w:t>
      </w:r>
      <w:r w:rsidR="004B3536" w:rsidRPr="571CD99C">
        <w:rPr>
          <w:rFonts w:ascii="Calibri" w:hAnsi="Calibri" w:cs="Calibri"/>
          <w:sz w:val="21"/>
          <w:szCs w:val="21"/>
        </w:rPr>
        <w:t>”.</w:t>
      </w:r>
    </w:p>
    <w:p w14:paraId="43C1EB19" w14:textId="4A5F7851" w:rsidR="00092734" w:rsidRDefault="001575E4" w:rsidP="004B3536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r w:rsidRPr="571CD99C">
        <w:rPr>
          <w:rFonts w:ascii="Calibri" w:hAnsi="Calibri" w:cs="Calibri"/>
          <w:sz w:val="21"/>
          <w:szCs w:val="21"/>
        </w:rPr>
        <w:t xml:space="preserve">Anno dopo anno, del resto, il timing della fiera coincide </w:t>
      </w:r>
      <w:r w:rsidR="00410C2F" w:rsidRPr="571CD99C">
        <w:rPr>
          <w:rFonts w:ascii="Calibri" w:hAnsi="Calibri" w:cs="Calibri"/>
          <w:sz w:val="21"/>
          <w:szCs w:val="21"/>
        </w:rPr>
        <w:t xml:space="preserve">alla perfezione </w:t>
      </w:r>
      <w:r w:rsidRPr="571CD99C">
        <w:rPr>
          <w:rFonts w:ascii="Calibri" w:hAnsi="Calibri" w:cs="Calibri"/>
          <w:sz w:val="21"/>
          <w:szCs w:val="21"/>
        </w:rPr>
        <w:t>con</w:t>
      </w:r>
      <w:r w:rsidR="00410C2F" w:rsidRPr="571CD99C">
        <w:rPr>
          <w:rFonts w:ascii="Calibri" w:hAnsi="Calibri" w:cs="Calibri"/>
          <w:sz w:val="21"/>
          <w:szCs w:val="21"/>
        </w:rPr>
        <w:t xml:space="preserve"> i tempi del mercato italiano,</w:t>
      </w:r>
      <w:r w:rsidR="00D200D6" w:rsidRPr="571CD99C">
        <w:rPr>
          <w:rFonts w:ascii="Calibri" w:hAnsi="Calibri" w:cs="Calibri"/>
          <w:sz w:val="21"/>
          <w:szCs w:val="21"/>
        </w:rPr>
        <w:t xml:space="preserve"> sia per quanto riguarda le vendite per la prossima estate </w:t>
      </w:r>
      <w:r w:rsidR="00E616AC" w:rsidRPr="571CD99C">
        <w:rPr>
          <w:rFonts w:ascii="Calibri" w:hAnsi="Calibri" w:cs="Calibri"/>
          <w:sz w:val="21"/>
          <w:szCs w:val="21"/>
        </w:rPr>
        <w:t xml:space="preserve">nel Mediterraneo che </w:t>
      </w:r>
      <w:r w:rsidR="72A44D3A" w:rsidRPr="571CD99C">
        <w:rPr>
          <w:rFonts w:ascii="Calibri" w:hAnsi="Calibri" w:cs="Calibri"/>
          <w:sz w:val="21"/>
          <w:szCs w:val="21"/>
        </w:rPr>
        <w:t xml:space="preserve">per </w:t>
      </w:r>
      <w:r w:rsidR="00E616AC" w:rsidRPr="571CD99C">
        <w:rPr>
          <w:rFonts w:ascii="Calibri" w:hAnsi="Calibri" w:cs="Calibri"/>
          <w:sz w:val="21"/>
          <w:szCs w:val="21"/>
        </w:rPr>
        <w:t>l’</w:t>
      </w:r>
      <w:r w:rsidR="00E616AC" w:rsidRPr="571CD99C">
        <w:rPr>
          <w:rFonts w:ascii="Calibri" w:hAnsi="Calibri" w:cs="Calibri"/>
          <w:i/>
          <w:iCs/>
          <w:sz w:val="21"/>
          <w:szCs w:val="21"/>
        </w:rPr>
        <w:t xml:space="preserve">early booking </w:t>
      </w:r>
      <w:r w:rsidR="00E616AC" w:rsidRPr="571CD99C">
        <w:rPr>
          <w:rFonts w:ascii="Calibri" w:hAnsi="Calibri" w:cs="Calibri"/>
          <w:sz w:val="21"/>
          <w:szCs w:val="21"/>
        </w:rPr>
        <w:t xml:space="preserve">Caraibi e Costa Rica inverno 2025-2026. </w:t>
      </w:r>
      <w:r w:rsidR="3FAFFCE1" w:rsidRPr="571CD99C">
        <w:rPr>
          <w:rFonts w:ascii="Calibri" w:hAnsi="Calibri" w:cs="Calibri"/>
          <w:sz w:val="21"/>
          <w:szCs w:val="21"/>
        </w:rPr>
        <w:t xml:space="preserve"> </w:t>
      </w:r>
      <w:r w:rsidR="00E616AC" w:rsidRPr="571CD99C">
        <w:rPr>
          <w:rFonts w:ascii="Calibri" w:hAnsi="Calibri" w:cs="Calibri"/>
          <w:sz w:val="21"/>
          <w:szCs w:val="21"/>
        </w:rPr>
        <w:t>“</w:t>
      </w:r>
      <w:r w:rsidR="00F8748E" w:rsidRPr="571CD99C">
        <w:rPr>
          <w:rFonts w:ascii="Calibri" w:hAnsi="Calibri" w:cs="Calibri"/>
          <w:i/>
          <w:iCs/>
          <w:sz w:val="21"/>
          <w:szCs w:val="21"/>
        </w:rPr>
        <w:t xml:space="preserve">Sebbene sia ancora forte, dal mercato Italia, la tendenza </w:t>
      </w:r>
      <w:r w:rsidR="0075255C" w:rsidRPr="571CD99C">
        <w:rPr>
          <w:rFonts w:ascii="Calibri" w:hAnsi="Calibri" w:cs="Calibri"/>
          <w:i/>
          <w:iCs/>
          <w:sz w:val="21"/>
          <w:szCs w:val="21"/>
        </w:rPr>
        <w:t xml:space="preserve">al </w:t>
      </w:r>
      <w:r w:rsidR="00C61024" w:rsidRPr="571CD99C">
        <w:rPr>
          <w:rFonts w:ascii="Calibri" w:hAnsi="Calibri" w:cs="Calibri"/>
          <w:i/>
          <w:iCs/>
          <w:sz w:val="21"/>
          <w:szCs w:val="21"/>
        </w:rPr>
        <w:t>last minute</w:t>
      </w:r>
      <w:r w:rsidR="00114F26" w:rsidRPr="571CD99C">
        <w:rPr>
          <w:rFonts w:ascii="Calibri" w:hAnsi="Calibri" w:cs="Calibri"/>
          <w:i/>
          <w:iCs/>
          <w:sz w:val="21"/>
          <w:szCs w:val="21"/>
        </w:rPr>
        <w:t xml:space="preserve"> </w:t>
      </w:r>
      <w:r w:rsidR="00C61024" w:rsidRPr="571CD99C">
        <w:rPr>
          <w:rFonts w:ascii="Calibri" w:hAnsi="Calibri" w:cs="Calibri"/>
          <w:i/>
          <w:iCs/>
          <w:sz w:val="21"/>
          <w:szCs w:val="21"/>
        </w:rPr>
        <w:t xml:space="preserve">per le crociere nel Mediterraneo, </w:t>
      </w:r>
      <w:r w:rsidR="2DD9C368" w:rsidRPr="571CD99C">
        <w:rPr>
          <w:rFonts w:ascii="Calibri" w:hAnsi="Calibri" w:cs="Calibri"/>
          <w:i/>
          <w:iCs/>
          <w:sz w:val="21"/>
          <w:szCs w:val="21"/>
        </w:rPr>
        <w:t xml:space="preserve">sul </w:t>
      </w:r>
      <w:r w:rsidR="00DC6DE1">
        <w:rPr>
          <w:rFonts w:ascii="Calibri" w:hAnsi="Calibri" w:cs="Calibri"/>
          <w:i/>
          <w:iCs/>
          <w:sz w:val="21"/>
          <w:szCs w:val="21"/>
        </w:rPr>
        <w:t>lungo raggio</w:t>
      </w:r>
      <w:r w:rsidR="00114F26" w:rsidRPr="571CD99C">
        <w:rPr>
          <w:rFonts w:ascii="Calibri" w:hAnsi="Calibri" w:cs="Calibri"/>
          <w:i/>
          <w:iCs/>
          <w:sz w:val="21"/>
          <w:szCs w:val="21"/>
        </w:rPr>
        <w:t xml:space="preserve"> </w:t>
      </w:r>
      <w:r w:rsidR="00AE6B3E" w:rsidRPr="571CD99C">
        <w:rPr>
          <w:rFonts w:ascii="Calibri" w:hAnsi="Calibri" w:cs="Calibri"/>
          <w:i/>
          <w:iCs/>
          <w:sz w:val="21"/>
          <w:szCs w:val="21"/>
        </w:rPr>
        <w:t>riscontriamo</w:t>
      </w:r>
      <w:r w:rsidR="161139E5" w:rsidRPr="571CD99C">
        <w:rPr>
          <w:rFonts w:ascii="Calibri" w:hAnsi="Calibri" w:cs="Calibri"/>
          <w:i/>
          <w:iCs/>
          <w:sz w:val="21"/>
          <w:szCs w:val="21"/>
        </w:rPr>
        <w:t>,</w:t>
      </w:r>
      <w:r w:rsidR="00AE6B3E" w:rsidRPr="571CD99C">
        <w:rPr>
          <w:rFonts w:ascii="Calibri" w:hAnsi="Calibri" w:cs="Calibri"/>
          <w:i/>
          <w:iCs/>
          <w:sz w:val="21"/>
          <w:szCs w:val="21"/>
        </w:rPr>
        <w:t xml:space="preserve"> invece</w:t>
      </w:r>
      <w:r w:rsidR="09DF6551" w:rsidRPr="571CD99C">
        <w:rPr>
          <w:rFonts w:ascii="Calibri" w:hAnsi="Calibri" w:cs="Calibri"/>
          <w:i/>
          <w:iCs/>
          <w:sz w:val="21"/>
          <w:szCs w:val="21"/>
        </w:rPr>
        <w:t>,</w:t>
      </w:r>
      <w:r w:rsidR="00AE6B3E" w:rsidRPr="571CD99C">
        <w:rPr>
          <w:rFonts w:ascii="Calibri" w:hAnsi="Calibri" w:cs="Calibri"/>
          <w:i/>
          <w:iCs/>
          <w:sz w:val="21"/>
          <w:szCs w:val="21"/>
        </w:rPr>
        <w:t xml:space="preserve"> una forte crescita delle prenotazioni anticipate, soprattutto quando combinate </w:t>
      </w:r>
      <w:r w:rsidR="00ED3DC7" w:rsidRPr="571CD99C">
        <w:rPr>
          <w:rFonts w:ascii="Calibri" w:hAnsi="Calibri" w:cs="Calibri"/>
          <w:i/>
          <w:iCs/>
          <w:sz w:val="21"/>
          <w:szCs w:val="21"/>
        </w:rPr>
        <w:t>con servizi o estensioni a terra</w:t>
      </w:r>
      <w:r w:rsidR="0077026A" w:rsidRPr="571CD99C">
        <w:rPr>
          <w:rFonts w:ascii="Calibri" w:hAnsi="Calibri" w:cs="Calibri"/>
          <w:i/>
          <w:iCs/>
          <w:sz w:val="21"/>
          <w:szCs w:val="21"/>
        </w:rPr>
        <w:t>. Anche per questo siamo ben felici di</w:t>
      </w:r>
      <w:r w:rsidR="00E77121" w:rsidRPr="571CD99C">
        <w:rPr>
          <w:rFonts w:ascii="Calibri" w:hAnsi="Calibri" w:cs="Calibri"/>
          <w:i/>
          <w:iCs/>
          <w:sz w:val="21"/>
          <w:szCs w:val="21"/>
        </w:rPr>
        <w:t xml:space="preserve"> co-esporre, </w:t>
      </w:r>
      <w:r w:rsidR="7AD74A70" w:rsidRPr="571CD99C">
        <w:rPr>
          <w:rFonts w:ascii="Calibri" w:hAnsi="Calibri" w:cs="Calibri"/>
          <w:i/>
          <w:iCs/>
          <w:sz w:val="21"/>
          <w:szCs w:val="21"/>
        </w:rPr>
        <w:t>per</w:t>
      </w:r>
      <w:r w:rsidR="00E77121" w:rsidRPr="571CD99C">
        <w:rPr>
          <w:rFonts w:ascii="Calibri" w:hAnsi="Calibri" w:cs="Calibri"/>
          <w:i/>
          <w:iCs/>
          <w:sz w:val="21"/>
          <w:szCs w:val="21"/>
        </w:rPr>
        <w:t xml:space="preserve"> un appuntamento </w:t>
      </w:r>
      <w:r w:rsidR="5D8EA24F" w:rsidRPr="571CD99C">
        <w:rPr>
          <w:rFonts w:ascii="Calibri" w:hAnsi="Calibri" w:cs="Calibri"/>
          <w:i/>
          <w:iCs/>
          <w:sz w:val="21"/>
          <w:szCs w:val="21"/>
        </w:rPr>
        <w:t xml:space="preserve">tanto </w:t>
      </w:r>
      <w:r w:rsidR="00E77121" w:rsidRPr="571CD99C">
        <w:rPr>
          <w:rFonts w:ascii="Calibri" w:hAnsi="Calibri" w:cs="Calibri"/>
          <w:i/>
          <w:iCs/>
          <w:sz w:val="21"/>
          <w:szCs w:val="21"/>
        </w:rPr>
        <w:t xml:space="preserve">importante, con </w:t>
      </w:r>
      <w:r w:rsidR="00AF79C5" w:rsidRPr="571CD99C">
        <w:rPr>
          <w:rFonts w:ascii="Calibri" w:hAnsi="Calibri" w:cs="Calibri"/>
          <w:b/>
          <w:bCs/>
          <w:i/>
          <w:iCs/>
          <w:sz w:val="21"/>
          <w:szCs w:val="21"/>
        </w:rPr>
        <w:t>Barbados Tourism Marketing Inc.</w:t>
      </w:r>
      <w:r w:rsidR="00AF79C5" w:rsidRPr="571CD99C">
        <w:rPr>
          <w:rFonts w:ascii="Calibri" w:hAnsi="Calibri" w:cs="Calibri"/>
          <w:i/>
          <w:iCs/>
          <w:sz w:val="21"/>
          <w:szCs w:val="21"/>
        </w:rPr>
        <w:t xml:space="preserve">, tra i nostri partner </w:t>
      </w:r>
      <w:r w:rsidR="6D14E5F1" w:rsidRPr="571CD99C">
        <w:rPr>
          <w:rFonts w:ascii="Calibri" w:hAnsi="Calibri" w:cs="Calibri"/>
          <w:i/>
          <w:iCs/>
          <w:sz w:val="21"/>
          <w:szCs w:val="21"/>
        </w:rPr>
        <w:t xml:space="preserve">più importanti </w:t>
      </w:r>
      <w:r w:rsidR="00AF79C5" w:rsidRPr="571CD99C">
        <w:rPr>
          <w:rFonts w:ascii="Calibri" w:hAnsi="Calibri" w:cs="Calibri"/>
          <w:i/>
          <w:iCs/>
          <w:sz w:val="21"/>
          <w:szCs w:val="21"/>
        </w:rPr>
        <w:t>nella regione caraibica</w:t>
      </w:r>
      <w:r w:rsidR="00ED3DC7" w:rsidRPr="571CD99C">
        <w:rPr>
          <w:rFonts w:ascii="Calibri" w:hAnsi="Calibri" w:cs="Calibri"/>
          <w:sz w:val="21"/>
          <w:szCs w:val="21"/>
        </w:rPr>
        <w:t>”</w:t>
      </w:r>
      <w:r w:rsidR="4666A4EF" w:rsidRPr="571CD99C">
        <w:rPr>
          <w:rFonts w:ascii="Calibri" w:hAnsi="Calibri" w:cs="Calibri"/>
          <w:sz w:val="21"/>
          <w:szCs w:val="21"/>
        </w:rPr>
        <w:t xml:space="preserve">, </w:t>
      </w:r>
      <w:r w:rsidR="00457D6E" w:rsidRPr="571CD99C">
        <w:rPr>
          <w:rFonts w:ascii="Calibri" w:hAnsi="Calibri" w:cs="Calibri"/>
          <w:sz w:val="21"/>
          <w:szCs w:val="21"/>
        </w:rPr>
        <w:t>commenta</w:t>
      </w:r>
      <w:r w:rsidR="00457D6E" w:rsidRPr="571CD99C">
        <w:rPr>
          <w:rFonts w:ascii="Calibri" w:hAnsi="Calibri" w:cs="Calibri"/>
          <w:b/>
          <w:bCs/>
          <w:sz w:val="21"/>
          <w:szCs w:val="21"/>
        </w:rPr>
        <w:t xml:space="preserve"> Gfölner.</w:t>
      </w:r>
    </w:p>
    <w:p w14:paraId="75F45994" w14:textId="77777777" w:rsidR="00457D6E" w:rsidRDefault="00457D6E" w:rsidP="004B353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</w:p>
    <w:p w14:paraId="47AC106C" w14:textId="31957832" w:rsidR="00092734" w:rsidRDefault="00092734" w:rsidP="004B353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>In fiera, di nuovo insieme a Barbados</w:t>
      </w:r>
    </w:p>
    <w:p w14:paraId="57A22A54" w14:textId="10B7B383" w:rsidR="00660F01" w:rsidRPr="00063B59" w:rsidRDefault="4BF21BEA" w:rsidP="00DC6DE1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BF21BEA">
        <w:rPr>
          <w:rFonts w:ascii="Calibri" w:hAnsi="Calibri" w:cs="Calibri"/>
          <w:sz w:val="21"/>
          <w:szCs w:val="21"/>
        </w:rPr>
        <w:t xml:space="preserve">Fondamentale, da questo punto di vista, quindi, la collaborazione con </w:t>
      </w:r>
      <w:r w:rsidRPr="4BF21BEA">
        <w:rPr>
          <w:rFonts w:ascii="Calibri" w:hAnsi="Calibri" w:cs="Calibri"/>
          <w:b/>
          <w:bCs/>
          <w:sz w:val="21"/>
          <w:szCs w:val="21"/>
        </w:rPr>
        <w:t>Barbados</w:t>
      </w:r>
      <w:r w:rsidRPr="4BF21BEA">
        <w:rPr>
          <w:rFonts w:ascii="Calibri" w:hAnsi="Calibri" w:cs="Calibri"/>
          <w:sz w:val="21"/>
          <w:szCs w:val="21"/>
        </w:rPr>
        <w:t xml:space="preserve">, con cui Star Clippers esporrà per tutta la durata della BIT. </w:t>
      </w:r>
      <w:r w:rsidRPr="4BF21BEA">
        <w:rPr>
          <w:rFonts w:ascii="Calibri" w:hAnsi="Calibri" w:cs="Calibri"/>
          <w:b/>
          <w:bCs/>
          <w:sz w:val="21"/>
          <w:szCs w:val="21"/>
        </w:rPr>
        <w:t>Gfölner</w:t>
      </w:r>
      <w:r w:rsidRPr="4BF21BEA">
        <w:rPr>
          <w:rFonts w:ascii="Calibri" w:hAnsi="Calibri" w:cs="Calibri"/>
          <w:sz w:val="21"/>
          <w:szCs w:val="21"/>
        </w:rPr>
        <w:t xml:space="preserve"> commenta: “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nella stagione corrente si osserva un interesse in costante crescita per le nostre rotte in partenza da Bridgetown, Barbados, verso le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isole Grenadine e Windward</w:t>
      </w:r>
      <w:r w:rsidRPr="4BF21BEA">
        <w:rPr>
          <w:rFonts w:ascii="Calibri" w:hAnsi="Calibri" w:cs="Calibri"/>
          <w:i/>
          <w:iCs/>
          <w:sz w:val="21"/>
          <w:szCs w:val="21"/>
        </w:rPr>
        <w:t>, porti spesso fuori dai radar delle grandi compagnie e che, invece, i nostri passeggeri potranno raggiungere a bordo dell’ammiraglia Royal Clipper anche nel 2025-26.</w:t>
      </w:r>
      <w:r w:rsidRPr="4BF21BEA">
        <w:rPr>
          <w:rFonts w:ascii="Calibri" w:hAnsi="Calibri" w:cs="Calibri"/>
          <w:sz w:val="21"/>
          <w:szCs w:val="21"/>
        </w:rPr>
        <w:t>”</w:t>
      </w:r>
    </w:p>
    <w:p w14:paraId="3EF554B9" w14:textId="00416F37" w:rsidR="009324B1" w:rsidRDefault="4BF21BEA" w:rsidP="004B353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BF21BEA">
        <w:rPr>
          <w:rFonts w:ascii="Calibri" w:hAnsi="Calibri" w:cs="Calibri"/>
          <w:sz w:val="21"/>
          <w:szCs w:val="21"/>
        </w:rPr>
        <w:t>Per le crociere in partenza da Barbados (</w:t>
      </w:r>
      <w:r w:rsidRPr="4BF21BEA">
        <w:rPr>
          <w:rFonts w:ascii="Calibri" w:hAnsi="Calibri" w:cs="Calibri"/>
          <w:b/>
          <w:bCs/>
          <w:sz w:val="21"/>
          <w:szCs w:val="21"/>
        </w:rPr>
        <w:t>16</w:t>
      </w:r>
      <w:r w:rsidRPr="4BF21BEA">
        <w:rPr>
          <w:rFonts w:ascii="Calibri" w:hAnsi="Calibri" w:cs="Calibri"/>
          <w:sz w:val="21"/>
          <w:szCs w:val="21"/>
        </w:rPr>
        <w:t xml:space="preserve">, in totale, tra dicembre 2025 e marzo 2026, senza contare la traversata oceanica), così come per le altre rotte dell’inverno 2025-26, sono applicati gli </w:t>
      </w:r>
      <w:r w:rsidRPr="4BF21BEA">
        <w:rPr>
          <w:rFonts w:ascii="Calibri" w:hAnsi="Calibri" w:cs="Calibri"/>
          <w:b/>
          <w:bCs/>
          <w:sz w:val="21"/>
          <w:szCs w:val="21"/>
        </w:rPr>
        <w:t xml:space="preserve">Early Booking Discount </w:t>
      </w:r>
      <w:r w:rsidRPr="4BF21BEA">
        <w:rPr>
          <w:rFonts w:ascii="Calibri" w:hAnsi="Calibri" w:cs="Calibri"/>
          <w:sz w:val="21"/>
          <w:szCs w:val="21"/>
        </w:rPr>
        <w:t>(fino al 20% di sconto per le prenotazioni pervenute entro il 30 aprile 2025), ulteriore incentivo per clienti e agenzie alle prenotazioni anticipate.</w:t>
      </w:r>
    </w:p>
    <w:p w14:paraId="25B990D6" w14:textId="77777777" w:rsidR="00B13A64" w:rsidRDefault="00B13A64" w:rsidP="004B353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</w:p>
    <w:p w14:paraId="7D85FAF7" w14:textId="0B32D5A5" w:rsidR="00DC762E" w:rsidRDefault="00DC762E" w:rsidP="00DC762E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>Nuovi porti e nuove rotte per il 2025-26, anche in Italia</w:t>
      </w:r>
    </w:p>
    <w:p w14:paraId="6D50AFAE" w14:textId="36641645" w:rsidR="00556548" w:rsidRPr="00376AAD" w:rsidRDefault="4BF21BEA" w:rsidP="4BF21BEA">
      <w:pPr>
        <w:tabs>
          <w:tab w:val="left" w:pos="5865"/>
        </w:tabs>
        <w:spacing w:line="259" w:lineRule="auto"/>
        <w:jc w:val="both"/>
        <w:rPr>
          <w:rFonts w:ascii="Calibri" w:hAnsi="Calibri" w:cs="Calibri"/>
          <w:sz w:val="21"/>
          <w:szCs w:val="21"/>
        </w:rPr>
      </w:pPr>
      <w:r w:rsidRPr="4BF21BEA">
        <w:rPr>
          <w:rFonts w:ascii="Calibri" w:hAnsi="Calibri" w:cs="Calibri"/>
          <w:sz w:val="21"/>
          <w:szCs w:val="21"/>
        </w:rPr>
        <w:t xml:space="preserve">In casa Star Clippers è forte l’attesa, oltre che per l’estate mediterranea, con </w:t>
      </w:r>
      <w:r w:rsidRPr="4BF21BEA">
        <w:rPr>
          <w:rFonts w:ascii="Calibri" w:hAnsi="Calibri" w:cs="Calibri"/>
          <w:b/>
          <w:bCs/>
          <w:sz w:val="21"/>
          <w:szCs w:val="21"/>
        </w:rPr>
        <w:t>il ritorno dell’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 xml:space="preserve">home-port </w:t>
      </w:r>
      <w:r w:rsidRPr="4BF21BEA">
        <w:rPr>
          <w:rFonts w:ascii="Calibri" w:hAnsi="Calibri" w:cs="Calibri"/>
          <w:b/>
          <w:bCs/>
          <w:sz w:val="21"/>
          <w:szCs w:val="21"/>
        </w:rPr>
        <w:t>di Nizza</w:t>
      </w:r>
      <w:r w:rsidRPr="4BF21BEA">
        <w:rPr>
          <w:rFonts w:ascii="Calibri" w:hAnsi="Calibri" w:cs="Calibri"/>
          <w:sz w:val="21"/>
          <w:szCs w:val="21"/>
        </w:rPr>
        <w:t xml:space="preserve">, soprattutto per la stagione invernale del prossimo anno, che vedrà il quattro alberi Star Clipper salpare da </w:t>
      </w:r>
      <w:r w:rsidRPr="4BF21BEA">
        <w:rPr>
          <w:rFonts w:ascii="Calibri" w:hAnsi="Calibri" w:cs="Calibri"/>
          <w:b/>
          <w:bCs/>
          <w:sz w:val="21"/>
          <w:szCs w:val="21"/>
        </w:rPr>
        <w:t>un nuovo porto-base ai Caraibi</w:t>
      </w:r>
      <w:r w:rsidRPr="4BF21BEA">
        <w:rPr>
          <w:rFonts w:ascii="Calibri" w:hAnsi="Calibri" w:cs="Calibri"/>
          <w:sz w:val="21"/>
          <w:szCs w:val="21"/>
        </w:rPr>
        <w:t xml:space="preserve">, quello di </w:t>
      </w:r>
      <w:r w:rsidRPr="4BF21BEA">
        <w:rPr>
          <w:rFonts w:ascii="Calibri" w:hAnsi="Calibri" w:cs="Calibri"/>
          <w:b/>
          <w:bCs/>
          <w:sz w:val="21"/>
          <w:szCs w:val="21"/>
        </w:rPr>
        <w:t>Grenada, a partire da gennaio 2026</w:t>
      </w:r>
      <w:r w:rsidRPr="4BF21BEA">
        <w:rPr>
          <w:rFonts w:ascii="Calibri" w:hAnsi="Calibri" w:cs="Calibri"/>
          <w:sz w:val="21"/>
          <w:szCs w:val="21"/>
        </w:rPr>
        <w:t xml:space="preserve">: da qui avranno inizio </w:t>
      </w:r>
      <w:r w:rsidRPr="4BF21BEA">
        <w:rPr>
          <w:rFonts w:ascii="Calibri" w:hAnsi="Calibri" w:cs="Calibri"/>
          <w:b/>
          <w:bCs/>
          <w:sz w:val="21"/>
          <w:szCs w:val="21"/>
        </w:rPr>
        <w:t>itinerari inediti</w:t>
      </w:r>
      <w:r w:rsidRPr="4BF21BEA">
        <w:rPr>
          <w:rFonts w:ascii="Calibri" w:hAnsi="Calibri" w:cs="Calibri"/>
          <w:sz w:val="21"/>
          <w:szCs w:val="21"/>
        </w:rPr>
        <w:t xml:space="preserve"> della durata di 10 e 11 notti:  “q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uesta proposta nasce dall’esigenza di andare a soddisfare la crescente domanda di viaggi più lunghi ai Caraibi con una serie di itinerari in partenza dall’inedito home-port di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St. George's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Grenada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. I nuovi viaggi da 10 e 11 notti includono visite a nuove destinazioni-gioiello: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Charlottesville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(Tobago),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Castara Bay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(Tobago),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Carriacou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(Paradise Beach),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Charlestown Bay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(Canouan),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Saint-Pierre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(Martinica) 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Saline Bay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(Mayreau)</w:t>
      </w:r>
      <w:r w:rsidRPr="4BF21BEA">
        <w:rPr>
          <w:rFonts w:ascii="Calibri" w:hAnsi="Calibri" w:cs="Calibri"/>
          <w:sz w:val="21"/>
          <w:szCs w:val="21"/>
        </w:rPr>
        <w:t xml:space="preserve">”, afferma </w:t>
      </w:r>
      <w:r w:rsidRPr="4BF21BEA">
        <w:rPr>
          <w:rFonts w:ascii="Calibri" w:hAnsi="Calibri" w:cs="Calibri"/>
          <w:b/>
          <w:bCs/>
          <w:sz w:val="21"/>
          <w:szCs w:val="21"/>
        </w:rPr>
        <w:t>Gfölner</w:t>
      </w:r>
      <w:r w:rsidRPr="4BF21BEA">
        <w:rPr>
          <w:rFonts w:ascii="Calibri" w:hAnsi="Calibri" w:cs="Calibri"/>
          <w:sz w:val="21"/>
          <w:szCs w:val="21"/>
        </w:rPr>
        <w:t>.</w:t>
      </w:r>
    </w:p>
    <w:p w14:paraId="6EBADF61" w14:textId="2B34FA7D" w:rsidR="00376AAD" w:rsidRDefault="4BF21BEA" w:rsidP="571CD99C">
      <w:pPr>
        <w:tabs>
          <w:tab w:val="left" w:pos="5865"/>
        </w:tabs>
        <w:spacing w:line="259" w:lineRule="auto"/>
        <w:jc w:val="both"/>
        <w:rPr>
          <w:rFonts w:ascii="Calibri" w:hAnsi="Calibri" w:cs="Calibri"/>
          <w:sz w:val="21"/>
          <w:szCs w:val="21"/>
        </w:rPr>
      </w:pPr>
      <w:r w:rsidRPr="4BF21BEA">
        <w:rPr>
          <w:rFonts w:ascii="Calibri" w:hAnsi="Calibri" w:cs="Calibri"/>
          <w:sz w:val="21"/>
          <w:szCs w:val="21"/>
        </w:rPr>
        <w:t xml:space="preserve">Pronto il catalogo anche per </w:t>
      </w:r>
      <w:r w:rsidRPr="4BF21BEA">
        <w:rPr>
          <w:rFonts w:ascii="Calibri" w:hAnsi="Calibri" w:cs="Calibri"/>
          <w:b/>
          <w:bCs/>
          <w:sz w:val="21"/>
          <w:szCs w:val="21"/>
        </w:rPr>
        <w:t>l’estate 2026</w:t>
      </w:r>
      <w:r w:rsidRPr="4BF21BEA">
        <w:rPr>
          <w:rFonts w:ascii="Calibri" w:hAnsi="Calibri" w:cs="Calibri"/>
          <w:sz w:val="21"/>
          <w:szCs w:val="21"/>
        </w:rPr>
        <w:t xml:space="preserve">, con diverse new-entry nel Mediterraneo, tra cui i nuovi attracchi in Italia nelle </w:t>
      </w:r>
      <w:r w:rsidRPr="4BF21BEA">
        <w:rPr>
          <w:rFonts w:ascii="Calibri" w:hAnsi="Calibri" w:cs="Calibri"/>
          <w:b/>
          <w:bCs/>
          <w:sz w:val="21"/>
          <w:szCs w:val="21"/>
        </w:rPr>
        <w:t>Marche</w:t>
      </w:r>
      <w:r w:rsidRPr="4BF21BEA">
        <w:rPr>
          <w:rFonts w:ascii="Calibri" w:hAnsi="Calibri" w:cs="Calibri"/>
          <w:sz w:val="21"/>
          <w:szCs w:val="21"/>
        </w:rPr>
        <w:t xml:space="preserve">, in </w:t>
      </w:r>
      <w:r w:rsidRPr="4BF21BEA">
        <w:rPr>
          <w:rFonts w:ascii="Calibri" w:hAnsi="Calibri" w:cs="Calibri"/>
          <w:b/>
          <w:bCs/>
          <w:sz w:val="21"/>
          <w:szCs w:val="21"/>
        </w:rPr>
        <w:t>Puglia</w:t>
      </w:r>
      <w:r w:rsidRPr="4BF21BEA">
        <w:rPr>
          <w:rFonts w:ascii="Calibri" w:hAnsi="Calibri" w:cs="Calibri"/>
          <w:sz w:val="21"/>
          <w:szCs w:val="21"/>
        </w:rPr>
        <w:t xml:space="preserve"> e in </w:t>
      </w:r>
      <w:r w:rsidRPr="4BF21BEA">
        <w:rPr>
          <w:rFonts w:ascii="Calibri" w:hAnsi="Calibri" w:cs="Calibri"/>
          <w:b/>
          <w:bCs/>
          <w:sz w:val="21"/>
          <w:szCs w:val="21"/>
        </w:rPr>
        <w:t>Calabria</w:t>
      </w:r>
      <w:r w:rsidRPr="4BF21BEA">
        <w:rPr>
          <w:rFonts w:ascii="Calibri" w:hAnsi="Calibri" w:cs="Calibri"/>
          <w:sz w:val="21"/>
          <w:szCs w:val="21"/>
        </w:rPr>
        <w:t xml:space="preserve">, come segnala la </w:t>
      </w:r>
      <w:r w:rsidRPr="4BF21BEA">
        <w:rPr>
          <w:rFonts w:ascii="Calibri" w:hAnsi="Calibri" w:cs="Calibri"/>
          <w:b/>
          <w:bCs/>
          <w:sz w:val="21"/>
          <w:szCs w:val="21"/>
        </w:rPr>
        <w:t>Sales Manager Star Clippers per Italia e Svizzera italiana</w:t>
      </w:r>
      <w:r w:rsidRPr="4BF21BEA">
        <w:rPr>
          <w:rFonts w:ascii="Calibri" w:hAnsi="Calibri" w:cs="Calibri"/>
          <w:sz w:val="21"/>
          <w:szCs w:val="21"/>
        </w:rPr>
        <w:t xml:space="preserve">: </w:t>
      </w:r>
      <w:r w:rsidRPr="4BF21BEA">
        <w:rPr>
          <w:rFonts w:ascii="Calibri" w:hAnsi="Calibri" w:cs="Calibri"/>
          <w:sz w:val="21"/>
          <w:szCs w:val="21"/>
        </w:rPr>
        <w:lastRenderedPageBreak/>
        <w:t>“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esploreremo la costa italiana dell’Adriatico passando da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Pesaro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, </w:t>
      </w:r>
      <w:r w:rsidR="00C8714B">
        <w:rPr>
          <w:rFonts w:ascii="Calibri" w:hAnsi="Calibri" w:cs="Calibri"/>
          <w:b/>
          <w:bCs/>
          <w:i/>
          <w:iCs/>
          <w:sz w:val="21"/>
          <w:szCs w:val="21"/>
        </w:rPr>
        <w:t>Monopoli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Barletta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Otranto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(già in catalogo per due crociere nel 2025), oltre naturalmente all’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home-port di Venezia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. Città stupende e, in parte, ancora da esplorare per i nostri mercati chiave, ma anche porti strategici per visitarne i dintorni con le nostre escursioni: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San Marino, Gradara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Urbino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da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Pesaro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;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Castel del Monte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Trani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da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Barletta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;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Alberobello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Polignano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Ostuni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da </w:t>
      </w:r>
      <w:r w:rsidR="00C8714B">
        <w:rPr>
          <w:rFonts w:ascii="Calibri" w:hAnsi="Calibri" w:cs="Calibri"/>
          <w:b/>
          <w:bCs/>
          <w:i/>
          <w:iCs/>
          <w:sz w:val="21"/>
          <w:szCs w:val="21"/>
        </w:rPr>
        <w:t>Monopoli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;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Lecce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da Otranto. Inoltre, esploreremo la Calabria ionica, attraccando 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Crotone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proponendo escursioni a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Capo Colonna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,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Le Castella</w:t>
      </w:r>
      <w:r w:rsidRPr="4BF21BEA">
        <w:rPr>
          <w:rFonts w:ascii="Calibri" w:hAnsi="Calibri" w:cs="Calibri"/>
          <w:i/>
          <w:iCs/>
          <w:sz w:val="21"/>
          <w:szCs w:val="21"/>
        </w:rPr>
        <w:t xml:space="preserve"> e al </w:t>
      </w:r>
      <w:r w:rsidRPr="4BF21BEA">
        <w:rPr>
          <w:rFonts w:ascii="Calibri" w:hAnsi="Calibri" w:cs="Calibri"/>
          <w:b/>
          <w:bCs/>
          <w:i/>
          <w:iCs/>
          <w:sz w:val="21"/>
          <w:szCs w:val="21"/>
        </w:rPr>
        <w:t>Parco Nazionale della Sila</w:t>
      </w:r>
      <w:r w:rsidRPr="4BF21BEA">
        <w:rPr>
          <w:rFonts w:ascii="Calibri" w:hAnsi="Calibri" w:cs="Calibri"/>
          <w:sz w:val="21"/>
          <w:szCs w:val="21"/>
        </w:rPr>
        <w:t>”.</w:t>
      </w:r>
    </w:p>
    <w:p w14:paraId="67C54FEB" w14:textId="19A7943A" w:rsidR="00BD4D94" w:rsidRPr="005307BC" w:rsidRDefault="4BF21BEA" w:rsidP="4BF21BEA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r w:rsidRPr="4BF21BEA">
        <w:rPr>
          <w:rFonts w:ascii="Calibri" w:hAnsi="Calibri" w:cs="Calibri"/>
          <w:sz w:val="21"/>
          <w:szCs w:val="21"/>
        </w:rPr>
        <w:t xml:space="preserve">Un focus importante sull’Italia, dunque, a cui si aggiungono i nuovi attracchi di </w:t>
      </w:r>
      <w:r w:rsidRPr="4BF21BEA">
        <w:rPr>
          <w:rFonts w:ascii="Calibri" w:hAnsi="Calibri" w:cs="Calibri"/>
          <w:b/>
          <w:bCs/>
          <w:sz w:val="21"/>
          <w:szCs w:val="21"/>
        </w:rPr>
        <w:t xml:space="preserve">Sebenico </w:t>
      </w:r>
      <w:r w:rsidRPr="4BF21BEA">
        <w:rPr>
          <w:rFonts w:ascii="Calibri" w:hAnsi="Calibri" w:cs="Calibri"/>
          <w:sz w:val="21"/>
          <w:szCs w:val="21"/>
        </w:rPr>
        <w:t xml:space="preserve">(Croazia) </w:t>
      </w:r>
      <w:r w:rsidRPr="4BF21BEA">
        <w:rPr>
          <w:rFonts w:ascii="Calibri" w:hAnsi="Calibri" w:cs="Calibri"/>
          <w:b/>
          <w:bCs/>
          <w:sz w:val="21"/>
          <w:szCs w:val="21"/>
          <w:u w:val="single"/>
        </w:rPr>
        <w:t>U</w:t>
      </w:r>
      <w:r w:rsidRPr="4BF21BEA">
        <w:rPr>
          <w:rFonts w:ascii="Calibri" w:hAnsi="Calibri" w:cs="Calibri"/>
          <w:b/>
          <w:bCs/>
          <w:sz w:val="21"/>
          <w:szCs w:val="21"/>
        </w:rPr>
        <w:t xml:space="preserve">ranopoli, Giteo Milos, Sifnos, </w:t>
      </w:r>
      <w:r w:rsidRPr="4BF21BEA">
        <w:rPr>
          <w:rFonts w:ascii="Calibri" w:hAnsi="Calibri" w:cs="Calibri"/>
          <w:sz w:val="21"/>
          <w:szCs w:val="21"/>
        </w:rPr>
        <w:t>e la crociera panoramica intorno al</w:t>
      </w:r>
      <w:r w:rsidRPr="4BF21BEA">
        <w:rPr>
          <w:rFonts w:ascii="Calibri" w:hAnsi="Calibri" w:cs="Calibri"/>
          <w:b/>
          <w:bCs/>
          <w:sz w:val="21"/>
          <w:szCs w:val="21"/>
        </w:rPr>
        <w:t xml:space="preserve"> Monte Athos </w:t>
      </w:r>
      <w:r w:rsidRPr="4BF21BEA">
        <w:rPr>
          <w:rFonts w:ascii="Calibri" w:hAnsi="Calibri" w:cs="Calibri"/>
          <w:sz w:val="21"/>
          <w:szCs w:val="21"/>
        </w:rPr>
        <w:t xml:space="preserve">(Grecia) per un’offerta mediterranea sempre più ricca e variegata, presentata per la prima volta a BIT. </w:t>
      </w:r>
    </w:p>
    <w:p w14:paraId="76C5BF21" w14:textId="77777777" w:rsidR="00556548" w:rsidRPr="00510392" w:rsidRDefault="00556548" w:rsidP="00441458">
      <w:pPr>
        <w:jc w:val="both"/>
        <w:rPr>
          <w:rFonts w:ascii="Calibri" w:hAnsi="Calibri" w:cs="Calibri"/>
          <w:b/>
          <w:bCs/>
          <w:sz w:val="21"/>
          <w:szCs w:val="21"/>
        </w:rPr>
      </w:pPr>
    </w:p>
    <w:p w14:paraId="63D220ED" w14:textId="76C16827" w:rsidR="00D8388F" w:rsidRPr="00D8388F" w:rsidRDefault="3B5009CA" w:rsidP="3B5009CA">
      <w:pPr>
        <w:shd w:val="clear" w:color="auto" w:fill="D9E2F3" w:themeFill="accent1" w:themeFillTint="33"/>
        <w:jc w:val="center"/>
        <w:rPr>
          <w:rFonts w:asciiTheme="minorHAnsi" w:eastAsiaTheme="minorEastAsia" w:hAnsiTheme="minorHAnsi" w:cstheme="minorBidi"/>
          <w:b/>
          <w:bCs/>
          <w:sz w:val="18"/>
          <w:szCs w:val="18"/>
        </w:rPr>
      </w:pPr>
      <w:r w:rsidRPr="3B5009CA">
        <w:rPr>
          <w:rFonts w:asciiTheme="minorHAnsi" w:eastAsiaTheme="minorEastAsia" w:hAnsiTheme="minorHAnsi" w:cstheme="minorBidi"/>
          <w:b/>
          <w:bCs/>
          <w:sz w:val="18"/>
          <w:szCs w:val="18"/>
        </w:rPr>
        <w:t>PER INFORMAZIONI</w:t>
      </w:r>
      <w:r w:rsidR="00C06203">
        <w:rPr>
          <w:rFonts w:asciiTheme="minorHAnsi" w:eastAsiaTheme="minorEastAsia" w:hAnsiTheme="minorHAnsi" w:cstheme="minorBidi"/>
          <w:b/>
          <w:bCs/>
          <w:sz w:val="18"/>
          <w:szCs w:val="18"/>
        </w:rPr>
        <w:t xml:space="preserve"> E</w:t>
      </w:r>
      <w:r w:rsidRPr="3B5009CA">
        <w:rPr>
          <w:rFonts w:asciiTheme="minorHAnsi" w:eastAsiaTheme="minorEastAsia" w:hAnsiTheme="minorHAnsi" w:cstheme="minorBidi"/>
          <w:b/>
          <w:bCs/>
          <w:sz w:val="18"/>
          <w:szCs w:val="18"/>
        </w:rPr>
        <w:t xml:space="preserve"> PRENOTAZIONI </w:t>
      </w:r>
    </w:p>
    <w:p w14:paraId="224B0BB8" w14:textId="21D920AC" w:rsidR="00FC3983" w:rsidRDefault="3B5009CA" w:rsidP="3B5009CA">
      <w:pPr>
        <w:shd w:val="clear" w:color="auto" w:fill="D9E2F3" w:themeFill="accent1" w:themeFillTint="33"/>
        <w:jc w:val="center"/>
        <w:rPr>
          <w:rStyle w:val="Collegamentoipertestuale"/>
          <w:rFonts w:asciiTheme="minorHAnsi" w:eastAsiaTheme="minorEastAsia" w:hAnsiTheme="minorHAnsi" w:cstheme="minorBidi"/>
          <w:color w:val="0070C0"/>
          <w:sz w:val="18"/>
          <w:szCs w:val="18"/>
        </w:rPr>
      </w:pPr>
      <w:r w:rsidRPr="3B5009CA">
        <w:rPr>
          <w:rStyle w:val="Enfasigrassetto"/>
          <w:rFonts w:asciiTheme="minorHAnsi" w:eastAsiaTheme="minorEastAsia" w:hAnsiTheme="minorHAnsi" w:cstheme="minorBidi"/>
          <w:sz w:val="18"/>
          <w:szCs w:val="18"/>
        </w:rPr>
        <w:t>W.</w:t>
      </w:r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hyperlink r:id="rId8">
        <w:r w:rsidRPr="3B5009CA">
          <w:rPr>
            <w:rStyle w:val="Enfasigrassetto"/>
            <w:rFonts w:asciiTheme="minorHAnsi" w:eastAsiaTheme="minorEastAsia" w:hAnsiTheme="minorHAnsi" w:cstheme="minorBidi"/>
            <w:color w:val="0070C0"/>
            <w:sz w:val="18"/>
            <w:szCs w:val="18"/>
          </w:rPr>
          <w:t>www.starclippers.com</w:t>
        </w:r>
      </w:hyperlink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r w:rsidRPr="3B5009CA">
        <w:rPr>
          <w:rStyle w:val="Enfasigrassetto"/>
          <w:rFonts w:asciiTheme="minorHAnsi" w:eastAsiaTheme="minorEastAsia" w:hAnsiTheme="minorHAnsi" w:cstheme="minorBidi"/>
          <w:sz w:val="18"/>
          <w:szCs w:val="18"/>
        </w:rPr>
        <w:t>– @</w:t>
      </w:r>
      <w:r w:rsidRPr="3B5009CA">
        <w:rPr>
          <w:rStyle w:val="Enfasigrassetto"/>
          <w:rFonts w:asciiTheme="minorHAnsi" w:eastAsiaTheme="minorEastAsia" w:hAnsiTheme="minorHAnsi" w:cstheme="minorBidi"/>
          <w:color w:val="0070C0"/>
          <w:sz w:val="18"/>
          <w:szCs w:val="18"/>
        </w:rPr>
        <w:t xml:space="preserve"> </w:t>
      </w:r>
      <w:hyperlink r:id="rId9">
        <w:r w:rsidRPr="3B5009CA">
          <w:rPr>
            <w:rStyle w:val="Collegamentoipertestuale"/>
            <w:rFonts w:asciiTheme="minorHAnsi" w:eastAsiaTheme="minorEastAsia" w:hAnsiTheme="minorHAnsi" w:cstheme="minorBidi"/>
            <w:color w:val="0070C0"/>
            <w:sz w:val="18"/>
            <w:szCs w:val="18"/>
          </w:rPr>
          <w:t>info.italy@starclippers.com</w:t>
        </w:r>
      </w:hyperlink>
    </w:p>
    <w:p w14:paraId="0E5B48DD" w14:textId="77777777" w:rsidR="009478A7" w:rsidRPr="00B71F95" w:rsidRDefault="009478A7" w:rsidP="009478A7">
      <w:pPr>
        <w:shd w:val="clear" w:color="auto" w:fill="D9E2F3"/>
        <w:jc w:val="center"/>
        <w:rPr>
          <w:rFonts w:ascii="Calibri" w:hAnsi="Calibri" w:cs="Calibri"/>
          <w:bCs/>
          <w:sz w:val="18"/>
          <w:szCs w:val="18"/>
        </w:rPr>
      </w:pPr>
      <w:r w:rsidRPr="00B71F95">
        <w:rPr>
          <w:rFonts w:ascii="Calibri" w:hAnsi="Calibri" w:cs="Calibri"/>
          <w:bCs/>
          <w:sz w:val="18"/>
          <w:szCs w:val="18"/>
        </w:rPr>
        <w:t>Star Clippers distribuisce i cataloghi e commercializza le crociere in Italia in collaborazione con:</w:t>
      </w:r>
    </w:p>
    <w:p w14:paraId="641FDCC6" w14:textId="6DBEEB48" w:rsidR="009478A7" w:rsidRPr="00027E72" w:rsidRDefault="009478A7" w:rsidP="00027E72">
      <w:pPr>
        <w:shd w:val="clear" w:color="auto" w:fill="D9E2F3"/>
        <w:jc w:val="center"/>
        <w:rPr>
          <w:rStyle w:val="Collegamentoipertestuale"/>
          <w:rFonts w:ascii="Calibri" w:hAnsi="Calibri" w:cs="Calibri"/>
          <w:bCs/>
          <w:color w:val="auto"/>
          <w:sz w:val="18"/>
          <w:szCs w:val="18"/>
          <w:u w:val="none"/>
        </w:rPr>
      </w:pPr>
      <w:r w:rsidRPr="00B71F95">
        <w:rPr>
          <w:rFonts w:ascii="Calibri" w:hAnsi="Calibri" w:cs="Calibri"/>
          <w:i/>
          <w:iCs/>
          <w:sz w:val="18"/>
          <w:szCs w:val="18"/>
        </w:rPr>
        <w:t>Alidays, Etnia, Gioco Viaggi, GoWorld,</w:t>
      </w:r>
      <w:r>
        <w:rPr>
          <w:rFonts w:ascii="Calibri" w:hAnsi="Calibri" w:cs="Calibri"/>
          <w:i/>
          <w:iCs/>
          <w:sz w:val="18"/>
          <w:szCs w:val="18"/>
        </w:rPr>
        <w:t xml:space="preserve"> Idee per Viaggiare,</w:t>
      </w:r>
      <w:r w:rsidRPr="00B71F95">
        <w:rPr>
          <w:rFonts w:ascii="Calibri" w:hAnsi="Calibri" w:cs="Calibri"/>
          <w:i/>
          <w:iCs/>
          <w:sz w:val="18"/>
          <w:szCs w:val="18"/>
        </w:rPr>
        <w:t xml:space="preserve"> Karisma, Naar, Quality Group, Solo Grecia,</w:t>
      </w:r>
      <w:r>
        <w:rPr>
          <w:rFonts w:ascii="Calibri" w:hAnsi="Calibri" w:cs="Calibri"/>
          <w:i/>
          <w:iCs/>
          <w:sz w:val="18"/>
          <w:szCs w:val="18"/>
        </w:rPr>
        <w:t xml:space="preserve"> Ti.Es.Bi, Tinky Winky,</w:t>
      </w:r>
      <w:r w:rsidRPr="00B71F95">
        <w:rPr>
          <w:rFonts w:ascii="Calibri" w:hAnsi="Calibri" w:cs="Calibri"/>
          <w:i/>
          <w:iCs/>
          <w:sz w:val="18"/>
          <w:szCs w:val="18"/>
        </w:rPr>
        <w:t xml:space="preserve"> Tour2000, </w:t>
      </w:r>
      <w:r>
        <w:rPr>
          <w:rFonts w:ascii="Calibri" w:hAnsi="Calibri" w:cs="Calibri"/>
          <w:i/>
          <w:iCs/>
          <w:sz w:val="18"/>
          <w:szCs w:val="18"/>
        </w:rPr>
        <w:t>Travel United</w:t>
      </w:r>
      <w:r w:rsidRPr="00B71F95">
        <w:rPr>
          <w:rFonts w:ascii="Calibri" w:hAnsi="Calibri" w:cs="Calibri"/>
          <w:i/>
          <w:iCs/>
          <w:sz w:val="18"/>
          <w:szCs w:val="18"/>
        </w:rPr>
        <w:t>, Viaggi dell’Elefante, Volonline.</w:t>
      </w:r>
    </w:p>
    <w:p w14:paraId="12D4273F" w14:textId="77777777" w:rsidR="00CB384D" w:rsidRPr="00CB384D" w:rsidRDefault="00CB384D" w:rsidP="006514A5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color w:val="0070C0"/>
          <w:sz w:val="10"/>
          <w:szCs w:val="10"/>
        </w:rPr>
      </w:pPr>
    </w:p>
    <w:p w14:paraId="69D6B1EA" w14:textId="77777777" w:rsidR="00025531" w:rsidRPr="009F43C1" w:rsidRDefault="00025531" w:rsidP="00FC3983">
      <w:pPr>
        <w:pBdr>
          <w:bottom w:val="single" w:sz="12" w:space="1" w:color="auto"/>
        </w:pBdr>
        <w:rPr>
          <w:rFonts w:ascii="Calibri" w:hAnsi="Calibri" w:cs="Calibri"/>
          <w:sz w:val="10"/>
          <w:szCs w:val="10"/>
          <w:lang w:val="nb-NO"/>
        </w:rPr>
      </w:pPr>
    </w:p>
    <w:p w14:paraId="6E430EC8" w14:textId="77777777" w:rsidR="00FC3983" w:rsidRPr="008D07D0" w:rsidRDefault="00FC3983" w:rsidP="00FC398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8"/>
          <w:szCs w:val="8"/>
        </w:rPr>
      </w:pPr>
    </w:p>
    <w:p w14:paraId="1D9B08DE" w14:textId="2E63C583" w:rsidR="00FC3983" w:rsidRPr="008D07D0" w:rsidRDefault="000070B5" w:rsidP="00FC3983">
      <w:pPr>
        <w:jc w:val="center"/>
        <w:rPr>
          <w:rFonts w:ascii="Calibri" w:hAnsi="Calibri" w:cs="Calibri"/>
          <w:noProof/>
          <w:sz w:val="16"/>
          <w:szCs w:val="16"/>
          <w:lang w:eastAsia="it-IT"/>
        </w:rPr>
      </w:pPr>
      <w:r>
        <w:rPr>
          <w:noProof/>
        </w:rPr>
        <w:drawing>
          <wp:inline distT="0" distB="0" distL="0" distR="0" wp14:anchorId="54B94FF6" wp14:editId="64DFC6B7">
            <wp:extent cx="1214071" cy="401899"/>
            <wp:effectExtent l="0" t="0" r="0" b="5080"/>
            <wp:docPr id="3" name="Immagine 1" descr="Logo Colorato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071" cy="40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FEA03" w14:textId="77777777" w:rsidR="00FC3983" w:rsidRPr="008D07D0" w:rsidRDefault="00FC3983" w:rsidP="00FC3983">
      <w:pPr>
        <w:jc w:val="center"/>
        <w:rPr>
          <w:rFonts w:ascii="Calibri" w:hAnsi="Calibri" w:cs="Calibri"/>
          <w:b/>
          <w:bCs/>
          <w:sz w:val="8"/>
          <w:szCs w:val="8"/>
          <w:lang w:val="es-ES"/>
        </w:rPr>
      </w:pPr>
    </w:p>
    <w:p w14:paraId="7AB16C39" w14:textId="77777777" w:rsidR="00FC3983" w:rsidRPr="008D07D0" w:rsidRDefault="00FC3983" w:rsidP="00FC3983">
      <w:pPr>
        <w:jc w:val="center"/>
        <w:rPr>
          <w:rFonts w:ascii="Calibri" w:hAnsi="Calibri" w:cs="Calibri"/>
          <w:b/>
          <w:bCs/>
          <w:sz w:val="16"/>
          <w:szCs w:val="16"/>
        </w:rPr>
      </w:pPr>
      <w:r w:rsidRPr="008D07D0">
        <w:rPr>
          <w:rFonts w:ascii="Calibri" w:hAnsi="Calibri" w:cs="Calibri"/>
          <w:b/>
          <w:sz w:val="16"/>
          <w:szCs w:val="16"/>
        </w:rPr>
        <w:t>UFFICIO STAMPA STAR CLIPPERS</w:t>
      </w:r>
    </w:p>
    <w:p w14:paraId="0F7FD7CE" w14:textId="0027D9C3" w:rsidR="001A5F81" w:rsidRDefault="00515B03" w:rsidP="00FC3983">
      <w:pPr>
        <w:jc w:val="center"/>
        <w:rPr>
          <w:rFonts w:ascii="Calibri" w:hAnsi="Calibri" w:cs="Calibri"/>
          <w:sz w:val="16"/>
          <w:szCs w:val="16"/>
        </w:rPr>
      </w:pPr>
      <w:r w:rsidRPr="5EB7AD7C">
        <w:rPr>
          <w:rFonts w:ascii="Calibri" w:hAnsi="Calibri" w:cs="Calibri"/>
          <w:b/>
          <w:bCs/>
          <w:sz w:val="16"/>
          <w:szCs w:val="16"/>
        </w:rPr>
        <w:t>MEDIA CONTACT</w:t>
      </w:r>
      <w:r w:rsidR="00FC3983" w:rsidRPr="5EB7AD7C">
        <w:rPr>
          <w:rFonts w:ascii="Calibri" w:hAnsi="Calibri" w:cs="Calibri"/>
          <w:b/>
          <w:bCs/>
          <w:sz w:val="16"/>
          <w:szCs w:val="16"/>
        </w:rPr>
        <w:t xml:space="preserve">: </w:t>
      </w:r>
      <w:r w:rsidR="001264B7" w:rsidRPr="5EB7AD7C">
        <w:rPr>
          <w:rFonts w:ascii="Calibri" w:hAnsi="Calibri" w:cs="Calibri"/>
          <w:b/>
          <w:bCs/>
          <w:sz w:val="16"/>
          <w:szCs w:val="16"/>
        </w:rPr>
        <w:t>CIRO ORAZZO</w:t>
      </w:r>
    </w:p>
    <w:p w14:paraId="0391BF92" w14:textId="4EAE4AFE" w:rsidR="00FC3983" w:rsidRPr="008D07D0" w:rsidRDefault="00FC3983" w:rsidP="00FC3983">
      <w:pPr>
        <w:jc w:val="center"/>
        <w:rPr>
          <w:rFonts w:ascii="Calibri" w:hAnsi="Calibri" w:cs="Calibri"/>
          <w:sz w:val="16"/>
          <w:szCs w:val="16"/>
        </w:rPr>
      </w:pPr>
      <w:r w:rsidRPr="008D07D0">
        <w:rPr>
          <w:rFonts w:ascii="Calibri" w:hAnsi="Calibri" w:cs="Calibri"/>
          <w:sz w:val="16"/>
          <w:szCs w:val="16"/>
        </w:rPr>
        <w:t xml:space="preserve">Corso </w:t>
      </w:r>
      <w:r w:rsidR="008D07D0">
        <w:rPr>
          <w:rFonts w:ascii="Calibri" w:hAnsi="Calibri" w:cs="Calibri"/>
          <w:sz w:val="16"/>
          <w:szCs w:val="16"/>
        </w:rPr>
        <w:t>Valdocco, 2 c/o Copernico Garibaldi - 10</w:t>
      </w:r>
      <w:r w:rsidRPr="008D07D0">
        <w:rPr>
          <w:rFonts w:ascii="Calibri" w:hAnsi="Calibri" w:cs="Calibri"/>
          <w:sz w:val="16"/>
          <w:szCs w:val="16"/>
        </w:rPr>
        <w:t>122 Torino</w:t>
      </w:r>
    </w:p>
    <w:p w14:paraId="01091568" w14:textId="18E98D2A" w:rsidR="00E05E56" w:rsidRPr="008D07D0" w:rsidRDefault="00FC3983" w:rsidP="006D1D4A">
      <w:pPr>
        <w:jc w:val="center"/>
        <w:rPr>
          <w:rFonts w:ascii="Calibri" w:hAnsi="Calibri" w:cs="Calibri"/>
          <w:sz w:val="16"/>
          <w:szCs w:val="16"/>
          <w:lang w:val="en-US"/>
        </w:rPr>
      </w:pPr>
      <w:r w:rsidRPr="008D07D0">
        <w:rPr>
          <w:rFonts w:ascii="Calibri" w:hAnsi="Calibri" w:cs="Calibri"/>
          <w:sz w:val="16"/>
          <w:szCs w:val="16"/>
          <w:lang w:val="en-GB"/>
        </w:rPr>
        <w:t xml:space="preserve">Tel./Fax: +39 011 812 8633 </w:t>
      </w:r>
      <w:r w:rsidRPr="008D07D0">
        <w:rPr>
          <w:rFonts w:ascii="Calibri" w:hAnsi="Calibri" w:cs="Calibri"/>
          <w:sz w:val="16"/>
          <w:szCs w:val="16"/>
          <w:lang w:val="en-US"/>
        </w:rPr>
        <w:t xml:space="preserve">@: </w:t>
      </w:r>
      <w:hyperlink r:id="rId11" w:history="1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US"/>
          </w:rPr>
          <w:t>info@openmindconsulting.it</w:t>
        </w:r>
      </w:hyperlink>
      <w:r w:rsidRPr="008D07D0">
        <w:rPr>
          <w:rFonts w:ascii="Calibri" w:hAnsi="Calibri" w:cs="Calibri"/>
          <w:sz w:val="16"/>
          <w:szCs w:val="16"/>
          <w:lang w:val="en-US"/>
        </w:rPr>
        <w:t xml:space="preserve"> – W: </w:t>
      </w:r>
      <w:hyperlink r:id="rId12" w:history="1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GB"/>
          </w:rPr>
          <w:t>www.openmindconsulting.it</w:t>
        </w:r>
      </w:hyperlink>
    </w:p>
    <w:sectPr w:rsidR="00E05E56" w:rsidRPr="008D07D0" w:rsidSect="00E549A5">
      <w:headerReference w:type="default" r:id="rId13"/>
      <w:footerReference w:type="default" r:id="rId14"/>
      <w:pgSz w:w="11907" w:h="16840" w:code="9"/>
      <w:pgMar w:top="2268" w:right="964" w:bottom="1418" w:left="1134" w:header="426" w:footer="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7421" w14:textId="77777777" w:rsidR="00F8641B" w:rsidRDefault="00F8641B">
      <w:r>
        <w:separator/>
      </w:r>
    </w:p>
  </w:endnote>
  <w:endnote w:type="continuationSeparator" w:id="0">
    <w:p w14:paraId="5936309D" w14:textId="77777777" w:rsidR="00F8641B" w:rsidRDefault="00F8641B">
      <w:r>
        <w:continuationSeparator/>
      </w:r>
    </w:p>
  </w:endnote>
  <w:endnote w:type="continuationNotice" w:id="1">
    <w:p w14:paraId="3C7B3DB5" w14:textId="77777777" w:rsidR="00F8641B" w:rsidRDefault="00F86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BF6F" w14:textId="2459AEFA" w:rsidR="00AA2452" w:rsidRDefault="000070B5">
    <w:pPr>
      <w:pStyle w:val="Pidipagina"/>
      <w:jc w:val="center"/>
      <w:rPr>
        <w:i/>
        <w:sz w:val="18"/>
      </w:rPr>
    </w:pPr>
    <w:r>
      <w:rPr>
        <w:i/>
        <w:noProof/>
        <w:sz w:val="18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FE131" wp14:editId="5AD123DD">
              <wp:simplePos x="0" y="0"/>
              <wp:positionH relativeFrom="column">
                <wp:posOffset>45720</wp:posOffset>
              </wp:positionH>
              <wp:positionV relativeFrom="paragraph">
                <wp:posOffset>65405</wp:posOffset>
              </wp:positionV>
              <wp:extent cx="612648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138ACDC9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.6pt,5.15pt" to="486pt,5.15pt" w14:anchorId="05E2E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"/>
          </w:pict>
        </mc:Fallback>
      </mc:AlternateContent>
    </w:r>
  </w:p>
  <w:p w14:paraId="59C4F3FE" w14:textId="77777777" w:rsidR="00AA2452" w:rsidRPr="00CD0A90" w:rsidRDefault="00AA2452" w:rsidP="007A1846">
    <w:pPr>
      <w:pStyle w:val="Pidipagina"/>
      <w:jc w:val="center"/>
      <w:rPr>
        <w:rFonts w:ascii="Calibri" w:hAnsi="Calibri"/>
        <w:i/>
        <w:sz w:val="18"/>
        <w:lang w:val="fr-FR"/>
      </w:rPr>
    </w:pPr>
    <w:r w:rsidRPr="00CD0A90">
      <w:rPr>
        <w:rFonts w:ascii="Calibri" w:hAnsi="Calibri"/>
        <w:i/>
        <w:sz w:val="18"/>
        <w:lang w:val="fr-FR"/>
      </w:rPr>
      <w:t xml:space="preserve">4, rue de la Turbie - MC 98000 MONACO </w:t>
    </w:r>
  </w:p>
  <w:p w14:paraId="73D13C0D" w14:textId="77777777" w:rsidR="00AA2452" w:rsidRPr="00CD0A90" w:rsidRDefault="00AA2452" w:rsidP="007A1846">
    <w:pPr>
      <w:pStyle w:val="Pidipagina"/>
      <w:jc w:val="center"/>
      <w:rPr>
        <w:rFonts w:ascii="Calibri" w:hAnsi="Calibri"/>
        <w:sz w:val="18"/>
        <w:lang w:val="fr-FR"/>
      </w:rPr>
    </w:pPr>
    <w:r w:rsidRPr="00CD0A90">
      <w:rPr>
        <w:rFonts w:ascii="Calibri" w:hAnsi="Calibri"/>
        <w:sz w:val="18"/>
        <w:lang w:val="fr-FR"/>
      </w:rPr>
      <w:t>Tel: + 377 97.97.84.10 – fax: + 377 97.97.84.01</w:t>
    </w:r>
  </w:p>
  <w:p w14:paraId="3CF9A453" w14:textId="77777777" w:rsidR="00F31D02" w:rsidRPr="00F31D02" w:rsidRDefault="00AA2452" w:rsidP="00CD0A90">
    <w:pPr>
      <w:pStyle w:val="Pidipagina"/>
      <w:jc w:val="center"/>
      <w:rPr>
        <w:rFonts w:ascii="Calibri" w:hAnsi="Calibri"/>
        <w:sz w:val="18"/>
        <w:lang w:val="fr-FR"/>
      </w:rPr>
    </w:pPr>
    <w:r w:rsidRPr="00CD0A90">
      <w:rPr>
        <w:rFonts w:ascii="Calibri" w:hAnsi="Calibri"/>
        <w:sz w:val="18"/>
        <w:lang w:val="fr-FR"/>
      </w:rPr>
      <w:t xml:space="preserve">E-mail: </w:t>
    </w:r>
    <w:hyperlink r:id="rId1" w:history="1">
      <w:r w:rsidRPr="008B096B">
        <w:rPr>
          <w:rStyle w:val="Collegamentoipertestuale"/>
          <w:rFonts w:ascii="Calibri" w:hAnsi="Calibri"/>
          <w:sz w:val="18"/>
        </w:rPr>
        <w:t>info.italy@starclippers.com</w:t>
      </w:r>
    </w:hyperlink>
    <w:r w:rsidRPr="00CD0A90">
      <w:rPr>
        <w:rFonts w:ascii="Calibri" w:hAnsi="Calibri"/>
        <w:sz w:val="18"/>
      </w:rPr>
      <w:t>;</w:t>
    </w:r>
    <w:r w:rsidRPr="00CD0A90">
      <w:rPr>
        <w:rFonts w:ascii="Calibri" w:hAnsi="Calibri"/>
        <w:sz w:val="18"/>
        <w:lang w:val="fr-FR"/>
      </w:rPr>
      <w:t xml:space="preserve"> web: </w:t>
    </w:r>
    <w:hyperlink r:id="rId2" w:tooltip="blocked::http://www.starclippers.com/" w:history="1">
      <w:r w:rsidRPr="00CD0A90">
        <w:rPr>
          <w:rStyle w:val="Collegamentoipertestuale"/>
          <w:rFonts w:ascii="Calibri" w:hAnsi="Calibri"/>
          <w:sz w:val="18"/>
          <w:lang w:val="fr-FR"/>
        </w:rPr>
        <w:t>www.starclippers.com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1D76" w14:textId="77777777" w:rsidR="00F8641B" w:rsidRDefault="00F8641B">
      <w:r>
        <w:separator/>
      </w:r>
    </w:p>
  </w:footnote>
  <w:footnote w:type="continuationSeparator" w:id="0">
    <w:p w14:paraId="6C751405" w14:textId="77777777" w:rsidR="00F8641B" w:rsidRDefault="00F8641B">
      <w:r>
        <w:continuationSeparator/>
      </w:r>
    </w:p>
  </w:footnote>
  <w:footnote w:type="continuationNotice" w:id="1">
    <w:p w14:paraId="7CD2AA6B" w14:textId="77777777" w:rsidR="00F8641B" w:rsidRDefault="00F864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81B0" w14:textId="107A4205" w:rsidR="00AA2452" w:rsidRPr="008D07D0" w:rsidRDefault="007C107A" w:rsidP="007C107A">
    <w:pPr>
      <w:pStyle w:val="Intestazione"/>
      <w:jc w:val="center"/>
      <w:rPr>
        <w:noProof/>
        <w:sz w:val="22"/>
      </w:rPr>
    </w:pPr>
    <w:r>
      <w:rPr>
        <w:noProof/>
        <w:sz w:val="22"/>
        <w:lang w:eastAsia="it-IT"/>
      </w:rPr>
      <w:drawing>
        <wp:inline distT="0" distB="0" distL="0" distR="0" wp14:anchorId="3D436BCB" wp14:editId="2D9BF250">
          <wp:extent cx="2295525" cy="1190940"/>
          <wp:effectExtent l="0" t="0" r="0" b="9525"/>
          <wp:docPr id="792691635" name="Immagine 792691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119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CFFE94" w14:textId="77777777" w:rsidR="00CD73B7" w:rsidRPr="008D22E5" w:rsidRDefault="00CD73B7" w:rsidP="00BF302C">
    <w:pPr>
      <w:pStyle w:val="Intestazione"/>
      <w:rPr>
        <w:rFonts w:ascii="Calibri" w:hAnsi="Calibri"/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4B0D0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F399A"/>
    <w:multiLevelType w:val="hybridMultilevel"/>
    <w:tmpl w:val="7A56DC24"/>
    <w:lvl w:ilvl="0" w:tplc="A3961D1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F42E4"/>
    <w:multiLevelType w:val="hybridMultilevel"/>
    <w:tmpl w:val="0560B556"/>
    <w:lvl w:ilvl="0" w:tplc="2152C7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E243A"/>
    <w:multiLevelType w:val="hybridMultilevel"/>
    <w:tmpl w:val="87D2F4A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5274C2"/>
    <w:multiLevelType w:val="hybridMultilevel"/>
    <w:tmpl w:val="3C5ADCC6"/>
    <w:lvl w:ilvl="0" w:tplc="458C92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D6230"/>
    <w:multiLevelType w:val="hybridMultilevel"/>
    <w:tmpl w:val="27820FFE"/>
    <w:lvl w:ilvl="0" w:tplc="7D34D37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019D4"/>
    <w:multiLevelType w:val="hybridMultilevel"/>
    <w:tmpl w:val="91529486"/>
    <w:lvl w:ilvl="0" w:tplc="88BE87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4B2A"/>
    <w:multiLevelType w:val="hybridMultilevel"/>
    <w:tmpl w:val="A95C9A90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B2EAA"/>
    <w:multiLevelType w:val="hybridMultilevel"/>
    <w:tmpl w:val="BDB8E62E"/>
    <w:lvl w:ilvl="0" w:tplc="5C7A143C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540F3"/>
    <w:multiLevelType w:val="hybridMultilevel"/>
    <w:tmpl w:val="F7A07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119A6"/>
    <w:multiLevelType w:val="hybridMultilevel"/>
    <w:tmpl w:val="49E062EA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E0FF5"/>
    <w:multiLevelType w:val="hybridMultilevel"/>
    <w:tmpl w:val="C0E4854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7031D"/>
    <w:multiLevelType w:val="hybridMultilevel"/>
    <w:tmpl w:val="2D125B9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D537E"/>
    <w:multiLevelType w:val="hybridMultilevel"/>
    <w:tmpl w:val="B7723EC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14E21"/>
    <w:multiLevelType w:val="hybridMultilevel"/>
    <w:tmpl w:val="FCA61E7E"/>
    <w:lvl w:ilvl="0" w:tplc="AD0A05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F4CB3"/>
    <w:multiLevelType w:val="hybridMultilevel"/>
    <w:tmpl w:val="42949AD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E1A7A"/>
    <w:multiLevelType w:val="hybridMultilevel"/>
    <w:tmpl w:val="CDA026F0"/>
    <w:lvl w:ilvl="0" w:tplc="537C1928">
      <w:start w:val="1"/>
      <w:numFmt w:val="bullet"/>
      <w:lvlText w:val="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405B8"/>
    <w:multiLevelType w:val="hybridMultilevel"/>
    <w:tmpl w:val="2BD6144C"/>
    <w:lvl w:ilvl="0" w:tplc="04100009">
      <w:start w:val="1"/>
      <w:numFmt w:val="bullet"/>
      <w:lvlText w:val=""/>
      <w:lvlJc w:val="left"/>
      <w:pPr>
        <w:ind w:left="2662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753F9"/>
    <w:multiLevelType w:val="hybridMultilevel"/>
    <w:tmpl w:val="61C6502E"/>
    <w:lvl w:ilvl="0" w:tplc="ADFE59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63562">
    <w:abstractNumId w:val="17"/>
  </w:num>
  <w:num w:numId="2" w16cid:durableId="1231230996">
    <w:abstractNumId w:val="16"/>
  </w:num>
  <w:num w:numId="3" w16cid:durableId="487795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6275093">
    <w:abstractNumId w:val="13"/>
  </w:num>
  <w:num w:numId="5" w16cid:durableId="958729017">
    <w:abstractNumId w:val="18"/>
  </w:num>
  <w:num w:numId="6" w16cid:durableId="607203434">
    <w:abstractNumId w:val="15"/>
  </w:num>
  <w:num w:numId="7" w16cid:durableId="88896767">
    <w:abstractNumId w:val="7"/>
  </w:num>
  <w:num w:numId="8" w16cid:durableId="1899784190">
    <w:abstractNumId w:val="10"/>
  </w:num>
  <w:num w:numId="9" w16cid:durableId="407195385">
    <w:abstractNumId w:val="14"/>
  </w:num>
  <w:num w:numId="10" w16cid:durableId="1229270769">
    <w:abstractNumId w:val="12"/>
  </w:num>
  <w:num w:numId="11" w16cid:durableId="1853062840">
    <w:abstractNumId w:val="9"/>
  </w:num>
  <w:num w:numId="12" w16cid:durableId="1756242746">
    <w:abstractNumId w:val="0"/>
  </w:num>
  <w:num w:numId="13" w16cid:durableId="1971087306">
    <w:abstractNumId w:val="5"/>
  </w:num>
  <w:num w:numId="14" w16cid:durableId="212429280">
    <w:abstractNumId w:val="11"/>
  </w:num>
  <w:num w:numId="15" w16cid:durableId="290983439">
    <w:abstractNumId w:val="2"/>
  </w:num>
  <w:num w:numId="16" w16cid:durableId="1002388461">
    <w:abstractNumId w:val="4"/>
  </w:num>
  <w:num w:numId="17" w16cid:durableId="503276999">
    <w:abstractNumId w:val="1"/>
  </w:num>
  <w:num w:numId="18" w16cid:durableId="2144425570">
    <w:abstractNumId w:val="6"/>
  </w:num>
  <w:num w:numId="19" w16cid:durableId="81830615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F8"/>
    <w:rsid w:val="000000F7"/>
    <w:rsid w:val="000000F8"/>
    <w:rsid w:val="00000314"/>
    <w:rsid w:val="00000C5B"/>
    <w:rsid w:val="00000FD3"/>
    <w:rsid w:val="00001282"/>
    <w:rsid w:val="00001632"/>
    <w:rsid w:val="000028C1"/>
    <w:rsid w:val="00002B53"/>
    <w:rsid w:val="0000347F"/>
    <w:rsid w:val="000042CF"/>
    <w:rsid w:val="0000449F"/>
    <w:rsid w:val="00004B60"/>
    <w:rsid w:val="00004BC6"/>
    <w:rsid w:val="00004F06"/>
    <w:rsid w:val="000058BD"/>
    <w:rsid w:val="00006882"/>
    <w:rsid w:val="000069E4"/>
    <w:rsid w:val="000070B5"/>
    <w:rsid w:val="000075B6"/>
    <w:rsid w:val="00007BC3"/>
    <w:rsid w:val="00010284"/>
    <w:rsid w:val="0001221D"/>
    <w:rsid w:val="00012265"/>
    <w:rsid w:val="00013941"/>
    <w:rsid w:val="00013B93"/>
    <w:rsid w:val="000149D3"/>
    <w:rsid w:val="00014BE6"/>
    <w:rsid w:val="00015225"/>
    <w:rsid w:val="000171FF"/>
    <w:rsid w:val="00017554"/>
    <w:rsid w:val="000177CF"/>
    <w:rsid w:val="00020D98"/>
    <w:rsid w:val="00021E81"/>
    <w:rsid w:val="000228BE"/>
    <w:rsid w:val="000229AF"/>
    <w:rsid w:val="00022CB8"/>
    <w:rsid w:val="00022F91"/>
    <w:rsid w:val="00023B5D"/>
    <w:rsid w:val="000241F8"/>
    <w:rsid w:val="00024439"/>
    <w:rsid w:val="00024AB0"/>
    <w:rsid w:val="0002503B"/>
    <w:rsid w:val="000250BB"/>
    <w:rsid w:val="00025531"/>
    <w:rsid w:val="00025824"/>
    <w:rsid w:val="0002584F"/>
    <w:rsid w:val="00025DF1"/>
    <w:rsid w:val="00025ED3"/>
    <w:rsid w:val="000263C7"/>
    <w:rsid w:val="000266B9"/>
    <w:rsid w:val="00026AB3"/>
    <w:rsid w:val="00027256"/>
    <w:rsid w:val="0002777D"/>
    <w:rsid w:val="00027A18"/>
    <w:rsid w:val="00027E72"/>
    <w:rsid w:val="00030224"/>
    <w:rsid w:val="00030A59"/>
    <w:rsid w:val="00030B98"/>
    <w:rsid w:val="00030E1B"/>
    <w:rsid w:val="000316F2"/>
    <w:rsid w:val="000317C7"/>
    <w:rsid w:val="000317CD"/>
    <w:rsid w:val="00031AA7"/>
    <w:rsid w:val="00031D17"/>
    <w:rsid w:val="00031FC8"/>
    <w:rsid w:val="000320BD"/>
    <w:rsid w:val="000322EB"/>
    <w:rsid w:val="000325CB"/>
    <w:rsid w:val="00032E06"/>
    <w:rsid w:val="00032E46"/>
    <w:rsid w:val="0003393A"/>
    <w:rsid w:val="0003404B"/>
    <w:rsid w:val="000340B7"/>
    <w:rsid w:val="000341AA"/>
    <w:rsid w:val="0003475E"/>
    <w:rsid w:val="00034C65"/>
    <w:rsid w:val="00034D16"/>
    <w:rsid w:val="00034D3A"/>
    <w:rsid w:val="00034FE1"/>
    <w:rsid w:val="00036030"/>
    <w:rsid w:val="00036E93"/>
    <w:rsid w:val="00037631"/>
    <w:rsid w:val="0003790E"/>
    <w:rsid w:val="00037B4D"/>
    <w:rsid w:val="00040270"/>
    <w:rsid w:val="00040332"/>
    <w:rsid w:val="00040542"/>
    <w:rsid w:val="000408C3"/>
    <w:rsid w:val="00040B75"/>
    <w:rsid w:val="000415E6"/>
    <w:rsid w:val="00041923"/>
    <w:rsid w:val="00041A24"/>
    <w:rsid w:val="00041CA8"/>
    <w:rsid w:val="00041F33"/>
    <w:rsid w:val="00042D92"/>
    <w:rsid w:val="0004304F"/>
    <w:rsid w:val="0004326F"/>
    <w:rsid w:val="00043B0A"/>
    <w:rsid w:val="00043CA5"/>
    <w:rsid w:val="00044156"/>
    <w:rsid w:val="00044AFD"/>
    <w:rsid w:val="000454D7"/>
    <w:rsid w:val="00045A68"/>
    <w:rsid w:val="00045D93"/>
    <w:rsid w:val="00046048"/>
    <w:rsid w:val="0004645D"/>
    <w:rsid w:val="000479F8"/>
    <w:rsid w:val="00047A88"/>
    <w:rsid w:val="00047E00"/>
    <w:rsid w:val="000506B9"/>
    <w:rsid w:val="00051A9B"/>
    <w:rsid w:val="00052017"/>
    <w:rsid w:val="000520C3"/>
    <w:rsid w:val="00052110"/>
    <w:rsid w:val="0005271F"/>
    <w:rsid w:val="00052C6B"/>
    <w:rsid w:val="00052E8F"/>
    <w:rsid w:val="00053015"/>
    <w:rsid w:val="00053766"/>
    <w:rsid w:val="00053A99"/>
    <w:rsid w:val="00053D1E"/>
    <w:rsid w:val="00053EAC"/>
    <w:rsid w:val="0005470D"/>
    <w:rsid w:val="00054C3A"/>
    <w:rsid w:val="00055123"/>
    <w:rsid w:val="00055CBA"/>
    <w:rsid w:val="00056678"/>
    <w:rsid w:val="00056A4C"/>
    <w:rsid w:val="000571AA"/>
    <w:rsid w:val="00057227"/>
    <w:rsid w:val="0006021E"/>
    <w:rsid w:val="00060363"/>
    <w:rsid w:val="00060912"/>
    <w:rsid w:val="00060C3C"/>
    <w:rsid w:val="0006123A"/>
    <w:rsid w:val="0006134E"/>
    <w:rsid w:val="00061897"/>
    <w:rsid w:val="00061BD3"/>
    <w:rsid w:val="00062CD6"/>
    <w:rsid w:val="00062D7E"/>
    <w:rsid w:val="00063302"/>
    <w:rsid w:val="00063401"/>
    <w:rsid w:val="00063B59"/>
    <w:rsid w:val="00063B97"/>
    <w:rsid w:val="00064C1F"/>
    <w:rsid w:val="00065861"/>
    <w:rsid w:val="00065A3D"/>
    <w:rsid w:val="00066056"/>
    <w:rsid w:val="000661A7"/>
    <w:rsid w:val="000669E9"/>
    <w:rsid w:val="00066EE4"/>
    <w:rsid w:val="00067391"/>
    <w:rsid w:val="00067C63"/>
    <w:rsid w:val="00067E9C"/>
    <w:rsid w:val="00067EDC"/>
    <w:rsid w:val="0007083A"/>
    <w:rsid w:val="00071823"/>
    <w:rsid w:val="00071B02"/>
    <w:rsid w:val="00071B25"/>
    <w:rsid w:val="00072B10"/>
    <w:rsid w:val="00072FBC"/>
    <w:rsid w:val="0007312B"/>
    <w:rsid w:val="0007337E"/>
    <w:rsid w:val="00073A19"/>
    <w:rsid w:val="00073C2A"/>
    <w:rsid w:val="00073C68"/>
    <w:rsid w:val="00074E7E"/>
    <w:rsid w:val="0007529E"/>
    <w:rsid w:val="00075BAC"/>
    <w:rsid w:val="00075DC5"/>
    <w:rsid w:val="0007670D"/>
    <w:rsid w:val="00076A10"/>
    <w:rsid w:val="00076B4B"/>
    <w:rsid w:val="00077292"/>
    <w:rsid w:val="00077740"/>
    <w:rsid w:val="00077A4F"/>
    <w:rsid w:val="00077F87"/>
    <w:rsid w:val="00080733"/>
    <w:rsid w:val="00080830"/>
    <w:rsid w:val="00080F5E"/>
    <w:rsid w:val="000812A8"/>
    <w:rsid w:val="00081604"/>
    <w:rsid w:val="00082047"/>
    <w:rsid w:val="0008209C"/>
    <w:rsid w:val="00082788"/>
    <w:rsid w:val="00082CF6"/>
    <w:rsid w:val="00083A16"/>
    <w:rsid w:val="00084537"/>
    <w:rsid w:val="00084580"/>
    <w:rsid w:val="000854BC"/>
    <w:rsid w:val="000856CC"/>
    <w:rsid w:val="0008579C"/>
    <w:rsid w:val="000861BD"/>
    <w:rsid w:val="0008620D"/>
    <w:rsid w:val="00086C53"/>
    <w:rsid w:val="00086ECF"/>
    <w:rsid w:val="0008723F"/>
    <w:rsid w:val="0008758E"/>
    <w:rsid w:val="000910BC"/>
    <w:rsid w:val="00091EC9"/>
    <w:rsid w:val="000920B6"/>
    <w:rsid w:val="00092430"/>
    <w:rsid w:val="00092531"/>
    <w:rsid w:val="00092734"/>
    <w:rsid w:val="000928D5"/>
    <w:rsid w:val="00092ACC"/>
    <w:rsid w:val="000930B2"/>
    <w:rsid w:val="000931FD"/>
    <w:rsid w:val="00093286"/>
    <w:rsid w:val="000934C3"/>
    <w:rsid w:val="000939B9"/>
    <w:rsid w:val="00093B2D"/>
    <w:rsid w:val="00094AB5"/>
    <w:rsid w:val="00094AD7"/>
    <w:rsid w:val="00094DDC"/>
    <w:rsid w:val="00094FD9"/>
    <w:rsid w:val="000954A7"/>
    <w:rsid w:val="000955BE"/>
    <w:rsid w:val="00095643"/>
    <w:rsid w:val="000959B8"/>
    <w:rsid w:val="00095B80"/>
    <w:rsid w:val="00095C1D"/>
    <w:rsid w:val="000963E7"/>
    <w:rsid w:val="00096453"/>
    <w:rsid w:val="000967D7"/>
    <w:rsid w:val="000A029E"/>
    <w:rsid w:val="000A02A5"/>
    <w:rsid w:val="000A0370"/>
    <w:rsid w:val="000A0766"/>
    <w:rsid w:val="000A0B12"/>
    <w:rsid w:val="000A1061"/>
    <w:rsid w:val="000A1186"/>
    <w:rsid w:val="000A126B"/>
    <w:rsid w:val="000A20A9"/>
    <w:rsid w:val="000A26E8"/>
    <w:rsid w:val="000A27EB"/>
    <w:rsid w:val="000A2A39"/>
    <w:rsid w:val="000A2D68"/>
    <w:rsid w:val="000A300C"/>
    <w:rsid w:val="000A3386"/>
    <w:rsid w:val="000A3403"/>
    <w:rsid w:val="000A36B1"/>
    <w:rsid w:val="000A39F4"/>
    <w:rsid w:val="000A3A86"/>
    <w:rsid w:val="000A3EB1"/>
    <w:rsid w:val="000A4BE7"/>
    <w:rsid w:val="000A5999"/>
    <w:rsid w:val="000A5D9B"/>
    <w:rsid w:val="000A60CD"/>
    <w:rsid w:val="000A7E1C"/>
    <w:rsid w:val="000B0107"/>
    <w:rsid w:val="000B0A4E"/>
    <w:rsid w:val="000B1520"/>
    <w:rsid w:val="000B259B"/>
    <w:rsid w:val="000B3C1B"/>
    <w:rsid w:val="000B3F77"/>
    <w:rsid w:val="000B45F2"/>
    <w:rsid w:val="000B47B4"/>
    <w:rsid w:val="000B487E"/>
    <w:rsid w:val="000B66C1"/>
    <w:rsid w:val="000B68CF"/>
    <w:rsid w:val="000B6C35"/>
    <w:rsid w:val="000B6D85"/>
    <w:rsid w:val="000B712D"/>
    <w:rsid w:val="000B7273"/>
    <w:rsid w:val="000B729B"/>
    <w:rsid w:val="000B7C09"/>
    <w:rsid w:val="000C0393"/>
    <w:rsid w:val="000C1045"/>
    <w:rsid w:val="000C11C2"/>
    <w:rsid w:val="000C1214"/>
    <w:rsid w:val="000C20F2"/>
    <w:rsid w:val="000C2A3A"/>
    <w:rsid w:val="000C2B21"/>
    <w:rsid w:val="000C44E3"/>
    <w:rsid w:val="000C4EC9"/>
    <w:rsid w:val="000C4F24"/>
    <w:rsid w:val="000C50E7"/>
    <w:rsid w:val="000C50EF"/>
    <w:rsid w:val="000C5820"/>
    <w:rsid w:val="000C5CD2"/>
    <w:rsid w:val="000D002C"/>
    <w:rsid w:val="000D05E0"/>
    <w:rsid w:val="000D0A58"/>
    <w:rsid w:val="000D0D9B"/>
    <w:rsid w:val="000D138F"/>
    <w:rsid w:val="000D1C43"/>
    <w:rsid w:val="000D3255"/>
    <w:rsid w:val="000D3C15"/>
    <w:rsid w:val="000D46D6"/>
    <w:rsid w:val="000D4AE3"/>
    <w:rsid w:val="000D513D"/>
    <w:rsid w:val="000D5FF4"/>
    <w:rsid w:val="000D606C"/>
    <w:rsid w:val="000D615D"/>
    <w:rsid w:val="000D61BF"/>
    <w:rsid w:val="000D6628"/>
    <w:rsid w:val="000D6F3A"/>
    <w:rsid w:val="000D73B9"/>
    <w:rsid w:val="000D7583"/>
    <w:rsid w:val="000D7928"/>
    <w:rsid w:val="000D7DBF"/>
    <w:rsid w:val="000D7E11"/>
    <w:rsid w:val="000E0707"/>
    <w:rsid w:val="000E099E"/>
    <w:rsid w:val="000E0E13"/>
    <w:rsid w:val="000E11E4"/>
    <w:rsid w:val="000E1FC5"/>
    <w:rsid w:val="000E202B"/>
    <w:rsid w:val="000E2306"/>
    <w:rsid w:val="000E2BEA"/>
    <w:rsid w:val="000E3027"/>
    <w:rsid w:val="000E36B9"/>
    <w:rsid w:val="000E3906"/>
    <w:rsid w:val="000E3A3C"/>
    <w:rsid w:val="000E3D1B"/>
    <w:rsid w:val="000E3FFB"/>
    <w:rsid w:val="000E411B"/>
    <w:rsid w:val="000E443F"/>
    <w:rsid w:val="000E6424"/>
    <w:rsid w:val="000E69BD"/>
    <w:rsid w:val="000E7219"/>
    <w:rsid w:val="000F079F"/>
    <w:rsid w:val="000F0E27"/>
    <w:rsid w:val="000F126B"/>
    <w:rsid w:val="000F2BC7"/>
    <w:rsid w:val="000F2D82"/>
    <w:rsid w:val="000F37E2"/>
    <w:rsid w:val="000F47B5"/>
    <w:rsid w:val="000F500C"/>
    <w:rsid w:val="000F53E1"/>
    <w:rsid w:val="000F59AB"/>
    <w:rsid w:val="000F5A95"/>
    <w:rsid w:val="000F5DC0"/>
    <w:rsid w:val="000F5E34"/>
    <w:rsid w:val="000F608B"/>
    <w:rsid w:val="000F6871"/>
    <w:rsid w:val="000F6D79"/>
    <w:rsid w:val="000F6F69"/>
    <w:rsid w:val="000F7C25"/>
    <w:rsid w:val="000F7E62"/>
    <w:rsid w:val="001002B8"/>
    <w:rsid w:val="00100DBC"/>
    <w:rsid w:val="00100DEB"/>
    <w:rsid w:val="00101ADC"/>
    <w:rsid w:val="001024D6"/>
    <w:rsid w:val="00102B66"/>
    <w:rsid w:val="00102C35"/>
    <w:rsid w:val="001030E2"/>
    <w:rsid w:val="0010397A"/>
    <w:rsid w:val="00105143"/>
    <w:rsid w:val="001055AA"/>
    <w:rsid w:val="00105F03"/>
    <w:rsid w:val="00106EAA"/>
    <w:rsid w:val="001070EB"/>
    <w:rsid w:val="00107FB9"/>
    <w:rsid w:val="00111134"/>
    <w:rsid w:val="0011143A"/>
    <w:rsid w:val="0011161E"/>
    <w:rsid w:val="00111728"/>
    <w:rsid w:val="0011215B"/>
    <w:rsid w:val="0011217E"/>
    <w:rsid w:val="00112CBC"/>
    <w:rsid w:val="00113128"/>
    <w:rsid w:val="0011331A"/>
    <w:rsid w:val="001137F8"/>
    <w:rsid w:val="00113A7C"/>
    <w:rsid w:val="00114F26"/>
    <w:rsid w:val="00114FB5"/>
    <w:rsid w:val="001150A0"/>
    <w:rsid w:val="00116360"/>
    <w:rsid w:val="00116721"/>
    <w:rsid w:val="00116C2F"/>
    <w:rsid w:val="00117509"/>
    <w:rsid w:val="00117C49"/>
    <w:rsid w:val="00117D5D"/>
    <w:rsid w:val="001203EC"/>
    <w:rsid w:val="00120BCF"/>
    <w:rsid w:val="00120D47"/>
    <w:rsid w:val="001217C5"/>
    <w:rsid w:val="00121ECB"/>
    <w:rsid w:val="0012207E"/>
    <w:rsid w:val="00122B72"/>
    <w:rsid w:val="0012377D"/>
    <w:rsid w:val="00123C8F"/>
    <w:rsid w:val="00123E0A"/>
    <w:rsid w:val="001256A2"/>
    <w:rsid w:val="001259B9"/>
    <w:rsid w:val="001263AE"/>
    <w:rsid w:val="001264B7"/>
    <w:rsid w:val="00126682"/>
    <w:rsid w:val="00126CF0"/>
    <w:rsid w:val="00126DED"/>
    <w:rsid w:val="00126F82"/>
    <w:rsid w:val="00127186"/>
    <w:rsid w:val="001272DA"/>
    <w:rsid w:val="001300F7"/>
    <w:rsid w:val="0013020E"/>
    <w:rsid w:val="00130A8C"/>
    <w:rsid w:val="00132322"/>
    <w:rsid w:val="00132AA0"/>
    <w:rsid w:val="00132C67"/>
    <w:rsid w:val="00132E4C"/>
    <w:rsid w:val="00132E53"/>
    <w:rsid w:val="00132E72"/>
    <w:rsid w:val="00133AF3"/>
    <w:rsid w:val="00134416"/>
    <w:rsid w:val="0013447B"/>
    <w:rsid w:val="0013461A"/>
    <w:rsid w:val="00134E5E"/>
    <w:rsid w:val="00135014"/>
    <w:rsid w:val="0013536C"/>
    <w:rsid w:val="00135491"/>
    <w:rsid w:val="00135803"/>
    <w:rsid w:val="0013590D"/>
    <w:rsid w:val="00135954"/>
    <w:rsid w:val="00135EB9"/>
    <w:rsid w:val="001362A3"/>
    <w:rsid w:val="001363D5"/>
    <w:rsid w:val="00136815"/>
    <w:rsid w:val="0013698C"/>
    <w:rsid w:val="00137FDD"/>
    <w:rsid w:val="001405C5"/>
    <w:rsid w:val="00140D71"/>
    <w:rsid w:val="001415B4"/>
    <w:rsid w:val="00141A34"/>
    <w:rsid w:val="001420E2"/>
    <w:rsid w:val="00142D25"/>
    <w:rsid w:val="00142DF4"/>
    <w:rsid w:val="00142E33"/>
    <w:rsid w:val="00143BE3"/>
    <w:rsid w:val="0014488A"/>
    <w:rsid w:val="00144ABF"/>
    <w:rsid w:val="0014579D"/>
    <w:rsid w:val="00145817"/>
    <w:rsid w:val="00146094"/>
    <w:rsid w:val="001462EB"/>
    <w:rsid w:val="00146AB9"/>
    <w:rsid w:val="0014795F"/>
    <w:rsid w:val="00147C96"/>
    <w:rsid w:val="001501EF"/>
    <w:rsid w:val="0015064B"/>
    <w:rsid w:val="0015072B"/>
    <w:rsid w:val="00150DDB"/>
    <w:rsid w:val="0015224C"/>
    <w:rsid w:val="00152993"/>
    <w:rsid w:val="00152CC1"/>
    <w:rsid w:val="00152F11"/>
    <w:rsid w:val="00153F70"/>
    <w:rsid w:val="0015414E"/>
    <w:rsid w:val="0015468E"/>
    <w:rsid w:val="00154F6E"/>
    <w:rsid w:val="0015599D"/>
    <w:rsid w:val="001565E4"/>
    <w:rsid w:val="00157292"/>
    <w:rsid w:val="001575E4"/>
    <w:rsid w:val="00157D02"/>
    <w:rsid w:val="0016081A"/>
    <w:rsid w:val="00160C6B"/>
    <w:rsid w:val="00161D4C"/>
    <w:rsid w:val="00161F51"/>
    <w:rsid w:val="00162FD3"/>
    <w:rsid w:val="001632B5"/>
    <w:rsid w:val="0016580B"/>
    <w:rsid w:val="00166194"/>
    <w:rsid w:val="00166D2E"/>
    <w:rsid w:val="00167960"/>
    <w:rsid w:val="001679F8"/>
    <w:rsid w:val="00167A3D"/>
    <w:rsid w:val="001700D7"/>
    <w:rsid w:val="0017085C"/>
    <w:rsid w:val="0017099F"/>
    <w:rsid w:val="00171577"/>
    <w:rsid w:val="0017192F"/>
    <w:rsid w:val="00172B7D"/>
    <w:rsid w:val="0017371E"/>
    <w:rsid w:val="00173C90"/>
    <w:rsid w:val="001740C0"/>
    <w:rsid w:val="001744DA"/>
    <w:rsid w:val="00174AAF"/>
    <w:rsid w:val="001750DE"/>
    <w:rsid w:val="00175B73"/>
    <w:rsid w:val="00175BB1"/>
    <w:rsid w:val="0017691D"/>
    <w:rsid w:val="001803C6"/>
    <w:rsid w:val="001809F4"/>
    <w:rsid w:val="001812D7"/>
    <w:rsid w:val="00181B1F"/>
    <w:rsid w:val="00182661"/>
    <w:rsid w:val="00183809"/>
    <w:rsid w:val="001841F3"/>
    <w:rsid w:val="001846B5"/>
    <w:rsid w:val="0018504D"/>
    <w:rsid w:val="00186424"/>
    <w:rsid w:val="001866C3"/>
    <w:rsid w:val="001879D5"/>
    <w:rsid w:val="00187AB1"/>
    <w:rsid w:val="001908DA"/>
    <w:rsid w:val="00190A6B"/>
    <w:rsid w:val="00190B65"/>
    <w:rsid w:val="00191C37"/>
    <w:rsid w:val="00192476"/>
    <w:rsid w:val="0019297E"/>
    <w:rsid w:val="00193174"/>
    <w:rsid w:val="0019396A"/>
    <w:rsid w:val="00193B5A"/>
    <w:rsid w:val="001947FF"/>
    <w:rsid w:val="001954AB"/>
    <w:rsid w:val="001958D7"/>
    <w:rsid w:val="00195D59"/>
    <w:rsid w:val="00197B7A"/>
    <w:rsid w:val="00197CA7"/>
    <w:rsid w:val="00197E2D"/>
    <w:rsid w:val="001A029D"/>
    <w:rsid w:val="001A05A1"/>
    <w:rsid w:val="001A0AEB"/>
    <w:rsid w:val="001A131A"/>
    <w:rsid w:val="001A1482"/>
    <w:rsid w:val="001A14D0"/>
    <w:rsid w:val="001A2036"/>
    <w:rsid w:val="001A393B"/>
    <w:rsid w:val="001A3C04"/>
    <w:rsid w:val="001A3E18"/>
    <w:rsid w:val="001A4235"/>
    <w:rsid w:val="001A435B"/>
    <w:rsid w:val="001A4E7D"/>
    <w:rsid w:val="001A5D7E"/>
    <w:rsid w:val="001A5F81"/>
    <w:rsid w:val="001A665D"/>
    <w:rsid w:val="001A7199"/>
    <w:rsid w:val="001A7B3A"/>
    <w:rsid w:val="001A7BC1"/>
    <w:rsid w:val="001B0413"/>
    <w:rsid w:val="001B1111"/>
    <w:rsid w:val="001B13BB"/>
    <w:rsid w:val="001B1911"/>
    <w:rsid w:val="001B21AC"/>
    <w:rsid w:val="001B2327"/>
    <w:rsid w:val="001B2A1B"/>
    <w:rsid w:val="001B33DA"/>
    <w:rsid w:val="001B397E"/>
    <w:rsid w:val="001B400F"/>
    <w:rsid w:val="001B40B1"/>
    <w:rsid w:val="001B4285"/>
    <w:rsid w:val="001B4688"/>
    <w:rsid w:val="001B479A"/>
    <w:rsid w:val="001B4E4B"/>
    <w:rsid w:val="001B6382"/>
    <w:rsid w:val="001B6879"/>
    <w:rsid w:val="001B7B13"/>
    <w:rsid w:val="001B7B7B"/>
    <w:rsid w:val="001B7CA5"/>
    <w:rsid w:val="001B7DD4"/>
    <w:rsid w:val="001C08D7"/>
    <w:rsid w:val="001C0A41"/>
    <w:rsid w:val="001C0E32"/>
    <w:rsid w:val="001C1044"/>
    <w:rsid w:val="001C12E3"/>
    <w:rsid w:val="001C1EF4"/>
    <w:rsid w:val="001C20EF"/>
    <w:rsid w:val="001C210C"/>
    <w:rsid w:val="001C242D"/>
    <w:rsid w:val="001C2446"/>
    <w:rsid w:val="001C25C1"/>
    <w:rsid w:val="001C2937"/>
    <w:rsid w:val="001C2A6A"/>
    <w:rsid w:val="001C2BD1"/>
    <w:rsid w:val="001C351A"/>
    <w:rsid w:val="001C3C98"/>
    <w:rsid w:val="001C3EC9"/>
    <w:rsid w:val="001C4A73"/>
    <w:rsid w:val="001C4C0D"/>
    <w:rsid w:val="001C4D0D"/>
    <w:rsid w:val="001C5EB2"/>
    <w:rsid w:val="001C6453"/>
    <w:rsid w:val="001C6674"/>
    <w:rsid w:val="001C682F"/>
    <w:rsid w:val="001C68BB"/>
    <w:rsid w:val="001C6C5B"/>
    <w:rsid w:val="001C6F71"/>
    <w:rsid w:val="001C720E"/>
    <w:rsid w:val="001C7BB3"/>
    <w:rsid w:val="001D05C7"/>
    <w:rsid w:val="001D1825"/>
    <w:rsid w:val="001D191E"/>
    <w:rsid w:val="001D1931"/>
    <w:rsid w:val="001D1C94"/>
    <w:rsid w:val="001D2218"/>
    <w:rsid w:val="001D2F1C"/>
    <w:rsid w:val="001D30DC"/>
    <w:rsid w:val="001D3CBF"/>
    <w:rsid w:val="001D4277"/>
    <w:rsid w:val="001D435E"/>
    <w:rsid w:val="001D452D"/>
    <w:rsid w:val="001D47D3"/>
    <w:rsid w:val="001D47EC"/>
    <w:rsid w:val="001D484F"/>
    <w:rsid w:val="001D648B"/>
    <w:rsid w:val="001D6DC5"/>
    <w:rsid w:val="001D71D8"/>
    <w:rsid w:val="001D73B3"/>
    <w:rsid w:val="001D7B00"/>
    <w:rsid w:val="001D7B52"/>
    <w:rsid w:val="001E0104"/>
    <w:rsid w:val="001E0252"/>
    <w:rsid w:val="001E1B2F"/>
    <w:rsid w:val="001E1BD3"/>
    <w:rsid w:val="001E335C"/>
    <w:rsid w:val="001E3996"/>
    <w:rsid w:val="001E3A63"/>
    <w:rsid w:val="001E3D5A"/>
    <w:rsid w:val="001E43F3"/>
    <w:rsid w:val="001E48A7"/>
    <w:rsid w:val="001E50A2"/>
    <w:rsid w:val="001E5F2B"/>
    <w:rsid w:val="001E606B"/>
    <w:rsid w:val="001E6511"/>
    <w:rsid w:val="001E75E3"/>
    <w:rsid w:val="001E7806"/>
    <w:rsid w:val="001F022A"/>
    <w:rsid w:val="001F0325"/>
    <w:rsid w:val="001F03AC"/>
    <w:rsid w:val="001F0D8B"/>
    <w:rsid w:val="001F10EC"/>
    <w:rsid w:val="001F2030"/>
    <w:rsid w:val="001F2655"/>
    <w:rsid w:val="001F2722"/>
    <w:rsid w:val="001F2903"/>
    <w:rsid w:val="001F3104"/>
    <w:rsid w:val="001F3129"/>
    <w:rsid w:val="001F3322"/>
    <w:rsid w:val="001F4147"/>
    <w:rsid w:val="001F48F6"/>
    <w:rsid w:val="001F5E63"/>
    <w:rsid w:val="001F5E8A"/>
    <w:rsid w:val="001F6601"/>
    <w:rsid w:val="001F6C2C"/>
    <w:rsid w:val="001F701F"/>
    <w:rsid w:val="001F728C"/>
    <w:rsid w:val="001F7D47"/>
    <w:rsid w:val="00200392"/>
    <w:rsid w:val="00200C76"/>
    <w:rsid w:val="00200F47"/>
    <w:rsid w:val="00200FEB"/>
    <w:rsid w:val="0020115B"/>
    <w:rsid w:val="00201947"/>
    <w:rsid w:val="0020197C"/>
    <w:rsid w:val="0020295F"/>
    <w:rsid w:val="0020374F"/>
    <w:rsid w:val="002038D6"/>
    <w:rsid w:val="002045B9"/>
    <w:rsid w:val="00204CEF"/>
    <w:rsid w:val="00204FD3"/>
    <w:rsid w:val="0020513A"/>
    <w:rsid w:val="0020548E"/>
    <w:rsid w:val="00205B36"/>
    <w:rsid w:val="00205C7E"/>
    <w:rsid w:val="002060C0"/>
    <w:rsid w:val="002062CC"/>
    <w:rsid w:val="0020698A"/>
    <w:rsid w:val="00206F76"/>
    <w:rsid w:val="00207601"/>
    <w:rsid w:val="00207AF6"/>
    <w:rsid w:val="0021086A"/>
    <w:rsid w:val="00210D85"/>
    <w:rsid w:val="00210F56"/>
    <w:rsid w:val="00211B9A"/>
    <w:rsid w:val="00211D11"/>
    <w:rsid w:val="0021401D"/>
    <w:rsid w:val="0021521F"/>
    <w:rsid w:val="0021541D"/>
    <w:rsid w:val="00216629"/>
    <w:rsid w:val="00217A85"/>
    <w:rsid w:val="00217EA3"/>
    <w:rsid w:val="00220903"/>
    <w:rsid w:val="00220E5D"/>
    <w:rsid w:val="00221B84"/>
    <w:rsid w:val="00221D45"/>
    <w:rsid w:val="0022251B"/>
    <w:rsid w:val="00222724"/>
    <w:rsid w:val="00222872"/>
    <w:rsid w:val="0022293E"/>
    <w:rsid w:val="00222B49"/>
    <w:rsid w:val="00222F4C"/>
    <w:rsid w:val="0022431F"/>
    <w:rsid w:val="0022439D"/>
    <w:rsid w:val="00224414"/>
    <w:rsid w:val="002255BA"/>
    <w:rsid w:val="00225BF8"/>
    <w:rsid w:val="00225FA4"/>
    <w:rsid w:val="002272E0"/>
    <w:rsid w:val="00227339"/>
    <w:rsid w:val="00227EA8"/>
    <w:rsid w:val="0023011B"/>
    <w:rsid w:val="002302DB"/>
    <w:rsid w:val="0023058D"/>
    <w:rsid w:val="00230A1B"/>
    <w:rsid w:val="00230E30"/>
    <w:rsid w:val="0023130B"/>
    <w:rsid w:val="002314ED"/>
    <w:rsid w:val="00231E95"/>
    <w:rsid w:val="00232031"/>
    <w:rsid w:val="0023242F"/>
    <w:rsid w:val="00232A4D"/>
    <w:rsid w:val="00232CFD"/>
    <w:rsid w:val="0023317D"/>
    <w:rsid w:val="0023393B"/>
    <w:rsid w:val="002344BC"/>
    <w:rsid w:val="002345EC"/>
    <w:rsid w:val="0023578F"/>
    <w:rsid w:val="00235BAC"/>
    <w:rsid w:val="00235BEE"/>
    <w:rsid w:val="002364B5"/>
    <w:rsid w:val="00236C74"/>
    <w:rsid w:val="00237DE4"/>
    <w:rsid w:val="00240417"/>
    <w:rsid w:val="002404B4"/>
    <w:rsid w:val="00241741"/>
    <w:rsid w:val="00241AC2"/>
    <w:rsid w:val="00242C08"/>
    <w:rsid w:val="00242F8E"/>
    <w:rsid w:val="00244255"/>
    <w:rsid w:val="00244AAE"/>
    <w:rsid w:val="00244F98"/>
    <w:rsid w:val="002451BA"/>
    <w:rsid w:val="00245535"/>
    <w:rsid w:val="00245954"/>
    <w:rsid w:val="00246594"/>
    <w:rsid w:val="002465E1"/>
    <w:rsid w:val="00246613"/>
    <w:rsid w:val="00246A26"/>
    <w:rsid w:val="00247209"/>
    <w:rsid w:val="002474D8"/>
    <w:rsid w:val="00247633"/>
    <w:rsid w:val="00247A44"/>
    <w:rsid w:val="00247A71"/>
    <w:rsid w:val="002506D2"/>
    <w:rsid w:val="00251142"/>
    <w:rsid w:val="002513C5"/>
    <w:rsid w:val="0025183C"/>
    <w:rsid w:val="00251864"/>
    <w:rsid w:val="00251C99"/>
    <w:rsid w:val="00251EC3"/>
    <w:rsid w:val="00251F3D"/>
    <w:rsid w:val="00251F72"/>
    <w:rsid w:val="002521BB"/>
    <w:rsid w:val="00252B3E"/>
    <w:rsid w:val="00253115"/>
    <w:rsid w:val="002534E7"/>
    <w:rsid w:val="00253974"/>
    <w:rsid w:val="00253B09"/>
    <w:rsid w:val="0025401F"/>
    <w:rsid w:val="00254158"/>
    <w:rsid w:val="002544C8"/>
    <w:rsid w:val="00254507"/>
    <w:rsid w:val="00254B9F"/>
    <w:rsid w:val="00254D20"/>
    <w:rsid w:val="002568DD"/>
    <w:rsid w:val="00256BB7"/>
    <w:rsid w:val="00256F2D"/>
    <w:rsid w:val="002571D8"/>
    <w:rsid w:val="00257478"/>
    <w:rsid w:val="002602DF"/>
    <w:rsid w:val="002605C4"/>
    <w:rsid w:val="00260CF7"/>
    <w:rsid w:val="002619D2"/>
    <w:rsid w:val="00262D19"/>
    <w:rsid w:val="00262D63"/>
    <w:rsid w:val="00262DF5"/>
    <w:rsid w:val="00262FB0"/>
    <w:rsid w:val="00263D32"/>
    <w:rsid w:val="00264568"/>
    <w:rsid w:val="00264AD2"/>
    <w:rsid w:val="00265B6E"/>
    <w:rsid w:val="00265EFB"/>
    <w:rsid w:val="00266415"/>
    <w:rsid w:val="0026646B"/>
    <w:rsid w:val="002666D1"/>
    <w:rsid w:val="00266A43"/>
    <w:rsid w:val="00267A68"/>
    <w:rsid w:val="00270461"/>
    <w:rsid w:val="00270AB4"/>
    <w:rsid w:val="002735DD"/>
    <w:rsid w:val="00273B13"/>
    <w:rsid w:val="00274783"/>
    <w:rsid w:val="00274981"/>
    <w:rsid w:val="00274D40"/>
    <w:rsid w:val="00275812"/>
    <w:rsid w:val="0027596C"/>
    <w:rsid w:val="00275A8B"/>
    <w:rsid w:val="00275AB4"/>
    <w:rsid w:val="00275C27"/>
    <w:rsid w:val="00276562"/>
    <w:rsid w:val="00276CCB"/>
    <w:rsid w:val="002773CC"/>
    <w:rsid w:val="00277892"/>
    <w:rsid w:val="00281000"/>
    <w:rsid w:val="00281345"/>
    <w:rsid w:val="00281517"/>
    <w:rsid w:val="00281B3C"/>
    <w:rsid w:val="00282689"/>
    <w:rsid w:val="00282949"/>
    <w:rsid w:val="00283A8B"/>
    <w:rsid w:val="00283EDB"/>
    <w:rsid w:val="0028575E"/>
    <w:rsid w:val="002866B1"/>
    <w:rsid w:val="0028699C"/>
    <w:rsid w:val="00287078"/>
    <w:rsid w:val="00287400"/>
    <w:rsid w:val="002874C4"/>
    <w:rsid w:val="00291D5C"/>
    <w:rsid w:val="0029277D"/>
    <w:rsid w:val="00292F74"/>
    <w:rsid w:val="00293778"/>
    <w:rsid w:val="002939A9"/>
    <w:rsid w:val="00294756"/>
    <w:rsid w:val="00294CCF"/>
    <w:rsid w:val="002951D7"/>
    <w:rsid w:val="00295330"/>
    <w:rsid w:val="00295897"/>
    <w:rsid w:val="00295994"/>
    <w:rsid w:val="00295F4B"/>
    <w:rsid w:val="0029603C"/>
    <w:rsid w:val="002960D4"/>
    <w:rsid w:val="00296A17"/>
    <w:rsid w:val="00296A4E"/>
    <w:rsid w:val="00296AED"/>
    <w:rsid w:val="00296C0E"/>
    <w:rsid w:val="00296F8E"/>
    <w:rsid w:val="002A00EC"/>
    <w:rsid w:val="002A1AED"/>
    <w:rsid w:val="002A20C0"/>
    <w:rsid w:val="002A2194"/>
    <w:rsid w:val="002A275E"/>
    <w:rsid w:val="002A3032"/>
    <w:rsid w:val="002A3B95"/>
    <w:rsid w:val="002A3DF7"/>
    <w:rsid w:val="002A4474"/>
    <w:rsid w:val="002A4DB8"/>
    <w:rsid w:val="002A5657"/>
    <w:rsid w:val="002A5742"/>
    <w:rsid w:val="002A5933"/>
    <w:rsid w:val="002A5CC0"/>
    <w:rsid w:val="002A6963"/>
    <w:rsid w:val="002A6E64"/>
    <w:rsid w:val="002A7246"/>
    <w:rsid w:val="002A7CED"/>
    <w:rsid w:val="002A7EB8"/>
    <w:rsid w:val="002A7F45"/>
    <w:rsid w:val="002A7F9C"/>
    <w:rsid w:val="002B036A"/>
    <w:rsid w:val="002B036D"/>
    <w:rsid w:val="002B10A0"/>
    <w:rsid w:val="002B1864"/>
    <w:rsid w:val="002B1FEA"/>
    <w:rsid w:val="002B241C"/>
    <w:rsid w:val="002B2812"/>
    <w:rsid w:val="002B286E"/>
    <w:rsid w:val="002B3794"/>
    <w:rsid w:val="002B3812"/>
    <w:rsid w:val="002B3813"/>
    <w:rsid w:val="002B3C3B"/>
    <w:rsid w:val="002B41FA"/>
    <w:rsid w:val="002B4BD9"/>
    <w:rsid w:val="002B51C1"/>
    <w:rsid w:val="002B57DD"/>
    <w:rsid w:val="002B5B34"/>
    <w:rsid w:val="002B5D15"/>
    <w:rsid w:val="002B61D3"/>
    <w:rsid w:val="002B6532"/>
    <w:rsid w:val="002B688C"/>
    <w:rsid w:val="002B69AC"/>
    <w:rsid w:val="002B6BA5"/>
    <w:rsid w:val="002B6BB7"/>
    <w:rsid w:val="002B6C09"/>
    <w:rsid w:val="002B6CC5"/>
    <w:rsid w:val="002B6FEE"/>
    <w:rsid w:val="002B72A8"/>
    <w:rsid w:val="002B7483"/>
    <w:rsid w:val="002B7AAB"/>
    <w:rsid w:val="002C022B"/>
    <w:rsid w:val="002C0A70"/>
    <w:rsid w:val="002C0E4C"/>
    <w:rsid w:val="002C1DC9"/>
    <w:rsid w:val="002C220C"/>
    <w:rsid w:val="002C2C69"/>
    <w:rsid w:val="002C2D23"/>
    <w:rsid w:val="002C3874"/>
    <w:rsid w:val="002C3F6E"/>
    <w:rsid w:val="002C47EE"/>
    <w:rsid w:val="002C4986"/>
    <w:rsid w:val="002C4AE4"/>
    <w:rsid w:val="002C4EED"/>
    <w:rsid w:val="002C50CE"/>
    <w:rsid w:val="002C516B"/>
    <w:rsid w:val="002C5938"/>
    <w:rsid w:val="002C5EA8"/>
    <w:rsid w:val="002C60F9"/>
    <w:rsid w:val="002C6372"/>
    <w:rsid w:val="002C6CDA"/>
    <w:rsid w:val="002D03E6"/>
    <w:rsid w:val="002D1308"/>
    <w:rsid w:val="002D19E3"/>
    <w:rsid w:val="002D2EAB"/>
    <w:rsid w:val="002D34D4"/>
    <w:rsid w:val="002D39F5"/>
    <w:rsid w:val="002D3EDD"/>
    <w:rsid w:val="002D4076"/>
    <w:rsid w:val="002D5106"/>
    <w:rsid w:val="002D53AF"/>
    <w:rsid w:val="002D5D5F"/>
    <w:rsid w:val="002D6104"/>
    <w:rsid w:val="002D67B0"/>
    <w:rsid w:val="002D67DC"/>
    <w:rsid w:val="002D6A74"/>
    <w:rsid w:val="002D6B2D"/>
    <w:rsid w:val="002D733B"/>
    <w:rsid w:val="002D780B"/>
    <w:rsid w:val="002D7CB3"/>
    <w:rsid w:val="002D7DAA"/>
    <w:rsid w:val="002E0CBF"/>
    <w:rsid w:val="002E2757"/>
    <w:rsid w:val="002E3368"/>
    <w:rsid w:val="002E3A97"/>
    <w:rsid w:val="002E3AD9"/>
    <w:rsid w:val="002E41B2"/>
    <w:rsid w:val="002E4D25"/>
    <w:rsid w:val="002E4FF6"/>
    <w:rsid w:val="002E540F"/>
    <w:rsid w:val="002E73B1"/>
    <w:rsid w:val="002E73DE"/>
    <w:rsid w:val="002E7455"/>
    <w:rsid w:val="002E7800"/>
    <w:rsid w:val="002E79FF"/>
    <w:rsid w:val="002F0105"/>
    <w:rsid w:val="002F08B5"/>
    <w:rsid w:val="002F0BCA"/>
    <w:rsid w:val="002F0E33"/>
    <w:rsid w:val="002F17B1"/>
    <w:rsid w:val="002F1AA6"/>
    <w:rsid w:val="002F24FD"/>
    <w:rsid w:val="002F2F87"/>
    <w:rsid w:val="002F3EEA"/>
    <w:rsid w:val="002F4376"/>
    <w:rsid w:val="002F4999"/>
    <w:rsid w:val="002F4C86"/>
    <w:rsid w:val="002F5890"/>
    <w:rsid w:val="002F5D20"/>
    <w:rsid w:val="002F65BB"/>
    <w:rsid w:val="002F67A4"/>
    <w:rsid w:val="002F69E6"/>
    <w:rsid w:val="002F6C9B"/>
    <w:rsid w:val="002F7326"/>
    <w:rsid w:val="002F7E2F"/>
    <w:rsid w:val="002F7E5C"/>
    <w:rsid w:val="00300601"/>
    <w:rsid w:val="00300B3D"/>
    <w:rsid w:val="00300B7C"/>
    <w:rsid w:val="0030133C"/>
    <w:rsid w:val="0030166E"/>
    <w:rsid w:val="003019B5"/>
    <w:rsid w:val="00301B3D"/>
    <w:rsid w:val="00301BA1"/>
    <w:rsid w:val="00302542"/>
    <w:rsid w:val="00303242"/>
    <w:rsid w:val="0030352B"/>
    <w:rsid w:val="00303B5E"/>
    <w:rsid w:val="00303F81"/>
    <w:rsid w:val="003055AC"/>
    <w:rsid w:val="00306045"/>
    <w:rsid w:val="003068CE"/>
    <w:rsid w:val="00306916"/>
    <w:rsid w:val="00307CDB"/>
    <w:rsid w:val="00310C39"/>
    <w:rsid w:val="00310CC2"/>
    <w:rsid w:val="00310EFF"/>
    <w:rsid w:val="00310FC0"/>
    <w:rsid w:val="00311682"/>
    <w:rsid w:val="0031263C"/>
    <w:rsid w:val="0031274B"/>
    <w:rsid w:val="003127F1"/>
    <w:rsid w:val="00313456"/>
    <w:rsid w:val="00313C8E"/>
    <w:rsid w:val="0031401B"/>
    <w:rsid w:val="003140D7"/>
    <w:rsid w:val="003141FC"/>
    <w:rsid w:val="003145B0"/>
    <w:rsid w:val="00314AE7"/>
    <w:rsid w:val="00315C93"/>
    <w:rsid w:val="003160CC"/>
    <w:rsid w:val="00316103"/>
    <w:rsid w:val="003165EB"/>
    <w:rsid w:val="00316B50"/>
    <w:rsid w:val="00316DB7"/>
    <w:rsid w:val="00317007"/>
    <w:rsid w:val="00317902"/>
    <w:rsid w:val="00317D4C"/>
    <w:rsid w:val="003208D3"/>
    <w:rsid w:val="003218E6"/>
    <w:rsid w:val="0032214B"/>
    <w:rsid w:val="00322210"/>
    <w:rsid w:val="003222EB"/>
    <w:rsid w:val="00322893"/>
    <w:rsid w:val="00322E8B"/>
    <w:rsid w:val="00323AAB"/>
    <w:rsid w:val="00323CC0"/>
    <w:rsid w:val="00323D74"/>
    <w:rsid w:val="003243FE"/>
    <w:rsid w:val="0032459A"/>
    <w:rsid w:val="00324B38"/>
    <w:rsid w:val="00324C73"/>
    <w:rsid w:val="00324D20"/>
    <w:rsid w:val="00325803"/>
    <w:rsid w:val="00325FA2"/>
    <w:rsid w:val="0032614A"/>
    <w:rsid w:val="00326736"/>
    <w:rsid w:val="00326806"/>
    <w:rsid w:val="003269EC"/>
    <w:rsid w:val="00327AD8"/>
    <w:rsid w:val="00327AE4"/>
    <w:rsid w:val="00330151"/>
    <w:rsid w:val="00330D4D"/>
    <w:rsid w:val="0033131F"/>
    <w:rsid w:val="00331A79"/>
    <w:rsid w:val="00331BB3"/>
    <w:rsid w:val="00331BDB"/>
    <w:rsid w:val="003324F7"/>
    <w:rsid w:val="00332FA8"/>
    <w:rsid w:val="0033487E"/>
    <w:rsid w:val="00334B59"/>
    <w:rsid w:val="00335CC4"/>
    <w:rsid w:val="00335D13"/>
    <w:rsid w:val="00335D7F"/>
    <w:rsid w:val="00337896"/>
    <w:rsid w:val="00337A3C"/>
    <w:rsid w:val="00340273"/>
    <w:rsid w:val="00340596"/>
    <w:rsid w:val="00340D34"/>
    <w:rsid w:val="0034160B"/>
    <w:rsid w:val="00341B6B"/>
    <w:rsid w:val="003422DB"/>
    <w:rsid w:val="00342C55"/>
    <w:rsid w:val="0034312F"/>
    <w:rsid w:val="00344975"/>
    <w:rsid w:val="00344B6E"/>
    <w:rsid w:val="00344CAA"/>
    <w:rsid w:val="00344F7A"/>
    <w:rsid w:val="00345187"/>
    <w:rsid w:val="0034540D"/>
    <w:rsid w:val="0034581E"/>
    <w:rsid w:val="00345CE0"/>
    <w:rsid w:val="00345E2F"/>
    <w:rsid w:val="00346185"/>
    <w:rsid w:val="003508E2"/>
    <w:rsid w:val="00350B4E"/>
    <w:rsid w:val="00350F11"/>
    <w:rsid w:val="00352F41"/>
    <w:rsid w:val="00352FF8"/>
    <w:rsid w:val="00353C61"/>
    <w:rsid w:val="00355334"/>
    <w:rsid w:val="00355657"/>
    <w:rsid w:val="00355B2B"/>
    <w:rsid w:val="003573C3"/>
    <w:rsid w:val="003576AE"/>
    <w:rsid w:val="003605BB"/>
    <w:rsid w:val="00360633"/>
    <w:rsid w:val="00361D94"/>
    <w:rsid w:val="003620E9"/>
    <w:rsid w:val="0036346C"/>
    <w:rsid w:val="00363843"/>
    <w:rsid w:val="00363CFE"/>
    <w:rsid w:val="003646D3"/>
    <w:rsid w:val="00364765"/>
    <w:rsid w:val="00364817"/>
    <w:rsid w:val="00364901"/>
    <w:rsid w:val="00364F37"/>
    <w:rsid w:val="00364FF4"/>
    <w:rsid w:val="003661B3"/>
    <w:rsid w:val="0036623B"/>
    <w:rsid w:val="00366987"/>
    <w:rsid w:val="00367711"/>
    <w:rsid w:val="003677DC"/>
    <w:rsid w:val="0036798F"/>
    <w:rsid w:val="00367A03"/>
    <w:rsid w:val="0037037B"/>
    <w:rsid w:val="0037111E"/>
    <w:rsid w:val="00371537"/>
    <w:rsid w:val="00371749"/>
    <w:rsid w:val="00371AAF"/>
    <w:rsid w:val="003729B4"/>
    <w:rsid w:val="00372A0F"/>
    <w:rsid w:val="003741F7"/>
    <w:rsid w:val="0037448A"/>
    <w:rsid w:val="00375A08"/>
    <w:rsid w:val="003768F8"/>
    <w:rsid w:val="00376AAD"/>
    <w:rsid w:val="00377D8F"/>
    <w:rsid w:val="00377E2F"/>
    <w:rsid w:val="00377E31"/>
    <w:rsid w:val="00380A41"/>
    <w:rsid w:val="00380CE8"/>
    <w:rsid w:val="00380DC7"/>
    <w:rsid w:val="00381516"/>
    <w:rsid w:val="00381DE4"/>
    <w:rsid w:val="00381FAF"/>
    <w:rsid w:val="003826D2"/>
    <w:rsid w:val="00382737"/>
    <w:rsid w:val="003829B2"/>
    <w:rsid w:val="003833A6"/>
    <w:rsid w:val="00383D63"/>
    <w:rsid w:val="00384483"/>
    <w:rsid w:val="00384B0D"/>
    <w:rsid w:val="00384B50"/>
    <w:rsid w:val="00385223"/>
    <w:rsid w:val="00385E15"/>
    <w:rsid w:val="00386B7C"/>
    <w:rsid w:val="00387559"/>
    <w:rsid w:val="003876C7"/>
    <w:rsid w:val="003877A7"/>
    <w:rsid w:val="0039053F"/>
    <w:rsid w:val="00390A3A"/>
    <w:rsid w:val="00390F10"/>
    <w:rsid w:val="003910B6"/>
    <w:rsid w:val="00391454"/>
    <w:rsid w:val="003921AA"/>
    <w:rsid w:val="003921C1"/>
    <w:rsid w:val="003926CB"/>
    <w:rsid w:val="003927F2"/>
    <w:rsid w:val="003927F9"/>
    <w:rsid w:val="00392869"/>
    <w:rsid w:val="003936F8"/>
    <w:rsid w:val="00393D40"/>
    <w:rsid w:val="00394524"/>
    <w:rsid w:val="003945E7"/>
    <w:rsid w:val="00394A95"/>
    <w:rsid w:val="00394F12"/>
    <w:rsid w:val="00396031"/>
    <w:rsid w:val="00396901"/>
    <w:rsid w:val="00397090"/>
    <w:rsid w:val="00397354"/>
    <w:rsid w:val="00397982"/>
    <w:rsid w:val="00397BB7"/>
    <w:rsid w:val="003A0E74"/>
    <w:rsid w:val="003A0EF5"/>
    <w:rsid w:val="003A10A0"/>
    <w:rsid w:val="003A146A"/>
    <w:rsid w:val="003A186F"/>
    <w:rsid w:val="003A1A39"/>
    <w:rsid w:val="003A33D7"/>
    <w:rsid w:val="003A3E09"/>
    <w:rsid w:val="003A420E"/>
    <w:rsid w:val="003A460E"/>
    <w:rsid w:val="003A46BD"/>
    <w:rsid w:val="003A4F50"/>
    <w:rsid w:val="003A5244"/>
    <w:rsid w:val="003A5A05"/>
    <w:rsid w:val="003A7C79"/>
    <w:rsid w:val="003B022B"/>
    <w:rsid w:val="003B1198"/>
    <w:rsid w:val="003B4163"/>
    <w:rsid w:val="003B42CB"/>
    <w:rsid w:val="003B4EAD"/>
    <w:rsid w:val="003B51D7"/>
    <w:rsid w:val="003B5557"/>
    <w:rsid w:val="003B5BDF"/>
    <w:rsid w:val="003B5D0D"/>
    <w:rsid w:val="003B6397"/>
    <w:rsid w:val="003B63E1"/>
    <w:rsid w:val="003B640D"/>
    <w:rsid w:val="003B685F"/>
    <w:rsid w:val="003B69DE"/>
    <w:rsid w:val="003B6A61"/>
    <w:rsid w:val="003B7204"/>
    <w:rsid w:val="003B7DEB"/>
    <w:rsid w:val="003C06D0"/>
    <w:rsid w:val="003C076B"/>
    <w:rsid w:val="003C0DA8"/>
    <w:rsid w:val="003C2AC5"/>
    <w:rsid w:val="003C2BC7"/>
    <w:rsid w:val="003C2E5A"/>
    <w:rsid w:val="003C3C4E"/>
    <w:rsid w:val="003C3F67"/>
    <w:rsid w:val="003C49A8"/>
    <w:rsid w:val="003C5140"/>
    <w:rsid w:val="003C65F2"/>
    <w:rsid w:val="003C675F"/>
    <w:rsid w:val="003C68EB"/>
    <w:rsid w:val="003C6DBE"/>
    <w:rsid w:val="003C764A"/>
    <w:rsid w:val="003C7AD2"/>
    <w:rsid w:val="003C7C60"/>
    <w:rsid w:val="003D0128"/>
    <w:rsid w:val="003D0CD8"/>
    <w:rsid w:val="003D10CA"/>
    <w:rsid w:val="003D1F77"/>
    <w:rsid w:val="003D2128"/>
    <w:rsid w:val="003D273A"/>
    <w:rsid w:val="003D28B6"/>
    <w:rsid w:val="003D3CB1"/>
    <w:rsid w:val="003D42A5"/>
    <w:rsid w:val="003D4B50"/>
    <w:rsid w:val="003D4B99"/>
    <w:rsid w:val="003D525A"/>
    <w:rsid w:val="003D5A84"/>
    <w:rsid w:val="003D5EFD"/>
    <w:rsid w:val="003D6926"/>
    <w:rsid w:val="003D725D"/>
    <w:rsid w:val="003D7E46"/>
    <w:rsid w:val="003D7EAD"/>
    <w:rsid w:val="003D7EEE"/>
    <w:rsid w:val="003E1240"/>
    <w:rsid w:val="003E1308"/>
    <w:rsid w:val="003E232E"/>
    <w:rsid w:val="003E2B0A"/>
    <w:rsid w:val="003E33C3"/>
    <w:rsid w:val="003E3EB9"/>
    <w:rsid w:val="003E5484"/>
    <w:rsid w:val="003E575A"/>
    <w:rsid w:val="003E5C5F"/>
    <w:rsid w:val="003E5E71"/>
    <w:rsid w:val="003E6389"/>
    <w:rsid w:val="003E685F"/>
    <w:rsid w:val="003E7951"/>
    <w:rsid w:val="003F0165"/>
    <w:rsid w:val="003F0C7E"/>
    <w:rsid w:val="003F1B0C"/>
    <w:rsid w:val="003F1C73"/>
    <w:rsid w:val="003F1CDF"/>
    <w:rsid w:val="003F2794"/>
    <w:rsid w:val="003F2DBA"/>
    <w:rsid w:val="003F44E9"/>
    <w:rsid w:val="003F45E8"/>
    <w:rsid w:val="003F6B26"/>
    <w:rsid w:val="003F6CE5"/>
    <w:rsid w:val="003F6F21"/>
    <w:rsid w:val="0040026F"/>
    <w:rsid w:val="0040086F"/>
    <w:rsid w:val="00400B52"/>
    <w:rsid w:val="00400C2F"/>
    <w:rsid w:val="00400D04"/>
    <w:rsid w:val="00401139"/>
    <w:rsid w:val="0040210D"/>
    <w:rsid w:val="00402981"/>
    <w:rsid w:val="00402BDC"/>
    <w:rsid w:val="0040327C"/>
    <w:rsid w:val="00403D09"/>
    <w:rsid w:val="004042A7"/>
    <w:rsid w:val="00404B8D"/>
    <w:rsid w:val="00404B9E"/>
    <w:rsid w:val="00405AD1"/>
    <w:rsid w:val="004069B7"/>
    <w:rsid w:val="00406D7E"/>
    <w:rsid w:val="00406E39"/>
    <w:rsid w:val="00406F10"/>
    <w:rsid w:val="004070AD"/>
    <w:rsid w:val="0040729D"/>
    <w:rsid w:val="004076D6"/>
    <w:rsid w:val="00407711"/>
    <w:rsid w:val="004108F9"/>
    <w:rsid w:val="00410C2F"/>
    <w:rsid w:val="00410F3C"/>
    <w:rsid w:val="00411896"/>
    <w:rsid w:val="00412EE4"/>
    <w:rsid w:val="004139B0"/>
    <w:rsid w:val="00413F2D"/>
    <w:rsid w:val="00413FAF"/>
    <w:rsid w:val="00414213"/>
    <w:rsid w:val="004153C8"/>
    <w:rsid w:val="00415424"/>
    <w:rsid w:val="00415BE3"/>
    <w:rsid w:val="00416144"/>
    <w:rsid w:val="004167C3"/>
    <w:rsid w:val="004175CA"/>
    <w:rsid w:val="004177C9"/>
    <w:rsid w:val="00417866"/>
    <w:rsid w:val="00417CAC"/>
    <w:rsid w:val="00420126"/>
    <w:rsid w:val="0042168D"/>
    <w:rsid w:val="0042296B"/>
    <w:rsid w:val="00422CC9"/>
    <w:rsid w:val="00423160"/>
    <w:rsid w:val="004238EE"/>
    <w:rsid w:val="004241C8"/>
    <w:rsid w:val="00424F2C"/>
    <w:rsid w:val="0042501D"/>
    <w:rsid w:val="004259F8"/>
    <w:rsid w:val="004261AB"/>
    <w:rsid w:val="00426BC4"/>
    <w:rsid w:val="00426E7C"/>
    <w:rsid w:val="00426F0D"/>
    <w:rsid w:val="00426FB0"/>
    <w:rsid w:val="00427259"/>
    <w:rsid w:val="00427CF0"/>
    <w:rsid w:val="004303FD"/>
    <w:rsid w:val="004319D9"/>
    <w:rsid w:val="00432817"/>
    <w:rsid w:val="00433281"/>
    <w:rsid w:val="004333AE"/>
    <w:rsid w:val="00433605"/>
    <w:rsid w:val="00433F8A"/>
    <w:rsid w:val="00434083"/>
    <w:rsid w:val="00434232"/>
    <w:rsid w:val="00435678"/>
    <w:rsid w:val="00435AE1"/>
    <w:rsid w:val="00435C42"/>
    <w:rsid w:val="00436BA4"/>
    <w:rsid w:val="00436BB3"/>
    <w:rsid w:val="00436C3F"/>
    <w:rsid w:val="0043764A"/>
    <w:rsid w:val="004376C0"/>
    <w:rsid w:val="00437ABF"/>
    <w:rsid w:val="0044009A"/>
    <w:rsid w:val="00440498"/>
    <w:rsid w:val="00441159"/>
    <w:rsid w:val="00441458"/>
    <w:rsid w:val="00441BC5"/>
    <w:rsid w:val="00442EDC"/>
    <w:rsid w:val="004432BF"/>
    <w:rsid w:val="00443CEF"/>
    <w:rsid w:val="00445553"/>
    <w:rsid w:val="00445AB9"/>
    <w:rsid w:val="00446644"/>
    <w:rsid w:val="00446CAC"/>
    <w:rsid w:val="00447371"/>
    <w:rsid w:val="00447386"/>
    <w:rsid w:val="00447E35"/>
    <w:rsid w:val="00447F22"/>
    <w:rsid w:val="00450DB5"/>
    <w:rsid w:val="00451A49"/>
    <w:rsid w:val="00451B62"/>
    <w:rsid w:val="00451F04"/>
    <w:rsid w:val="004528AE"/>
    <w:rsid w:val="00452AF3"/>
    <w:rsid w:val="004538DF"/>
    <w:rsid w:val="00453AA8"/>
    <w:rsid w:val="00453D76"/>
    <w:rsid w:val="00453E0E"/>
    <w:rsid w:val="0045488F"/>
    <w:rsid w:val="00455CF0"/>
    <w:rsid w:val="0045608D"/>
    <w:rsid w:val="0045653B"/>
    <w:rsid w:val="0045678B"/>
    <w:rsid w:val="004569C4"/>
    <w:rsid w:val="00456C90"/>
    <w:rsid w:val="00457205"/>
    <w:rsid w:val="0045764E"/>
    <w:rsid w:val="004577D3"/>
    <w:rsid w:val="00457D6E"/>
    <w:rsid w:val="004602F6"/>
    <w:rsid w:val="00460F06"/>
    <w:rsid w:val="004613C3"/>
    <w:rsid w:val="0046178B"/>
    <w:rsid w:val="004634E3"/>
    <w:rsid w:val="00463728"/>
    <w:rsid w:val="00463844"/>
    <w:rsid w:val="00463A1E"/>
    <w:rsid w:val="00464345"/>
    <w:rsid w:val="00465317"/>
    <w:rsid w:val="00465E36"/>
    <w:rsid w:val="00466046"/>
    <w:rsid w:val="00466199"/>
    <w:rsid w:val="00466FBE"/>
    <w:rsid w:val="00467538"/>
    <w:rsid w:val="00467DAD"/>
    <w:rsid w:val="004704E7"/>
    <w:rsid w:val="0047090F"/>
    <w:rsid w:val="0047204D"/>
    <w:rsid w:val="0047254A"/>
    <w:rsid w:val="00472786"/>
    <w:rsid w:val="0047355D"/>
    <w:rsid w:val="00474A91"/>
    <w:rsid w:val="00475070"/>
    <w:rsid w:val="00475ACE"/>
    <w:rsid w:val="00475FE8"/>
    <w:rsid w:val="00476AB8"/>
    <w:rsid w:val="0047723B"/>
    <w:rsid w:val="004775DC"/>
    <w:rsid w:val="00477D1A"/>
    <w:rsid w:val="0047D936"/>
    <w:rsid w:val="00480026"/>
    <w:rsid w:val="00480399"/>
    <w:rsid w:val="00480BF7"/>
    <w:rsid w:val="00480FAB"/>
    <w:rsid w:val="00481207"/>
    <w:rsid w:val="004814CC"/>
    <w:rsid w:val="0048194F"/>
    <w:rsid w:val="00482BB6"/>
    <w:rsid w:val="00483417"/>
    <w:rsid w:val="00483B0A"/>
    <w:rsid w:val="00483E8C"/>
    <w:rsid w:val="00483EC1"/>
    <w:rsid w:val="0048400F"/>
    <w:rsid w:val="00485CD9"/>
    <w:rsid w:val="004863FF"/>
    <w:rsid w:val="00486538"/>
    <w:rsid w:val="00487426"/>
    <w:rsid w:val="00487D09"/>
    <w:rsid w:val="00487F17"/>
    <w:rsid w:val="00487F2D"/>
    <w:rsid w:val="004901CD"/>
    <w:rsid w:val="00490B73"/>
    <w:rsid w:val="004913BE"/>
    <w:rsid w:val="00491471"/>
    <w:rsid w:val="004921E7"/>
    <w:rsid w:val="0049267C"/>
    <w:rsid w:val="00492A1C"/>
    <w:rsid w:val="00492D7B"/>
    <w:rsid w:val="00493B96"/>
    <w:rsid w:val="004949AC"/>
    <w:rsid w:val="00495117"/>
    <w:rsid w:val="004952F2"/>
    <w:rsid w:val="004958EF"/>
    <w:rsid w:val="004967B4"/>
    <w:rsid w:val="004974A5"/>
    <w:rsid w:val="004A05C5"/>
    <w:rsid w:val="004A0E4F"/>
    <w:rsid w:val="004A1747"/>
    <w:rsid w:val="004A1B42"/>
    <w:rsid w:val="004A220D"/>
    <w:rsid w:val="004A2341"/>
    <w:rsid w:val="004A2BE2"/>
    <w:rsid w:val="004A2F04"/>
    <w:rsid w:val="004A4497"/>
    <w:rsid w:val="004A485D"/>
    <w:rsid w:val="004A4AE2"/>
    <w:rsid w:val="004A5AB1"/>
    <w:rsid w:val="004A65EA"/>
    <w:rsid w:val="004B026D"/>
    <w:rsid w:val="004B1B46"/>
    <w:rsid w:val="004B2064"/>
    <w:rsid w:val="004B2361"/>
    <w:rsid w:val="004B252B"/>
    <w:rsid w:val="004B3346"/>
    <w:rsid w:val="004B3536"/>
    <w:rsid w:val="004B3B7B"/>
    <w:rsid w:val="004B3FF2"/>
    <w:rsid w:val="004B4BD1"/>
    <w:rsid w:val="004B55ED"/>
    <w:rsid w:val="004B586B"/>
    <w:rsid w:val="004B752E"/>
    <w:rsid w:val="004B76B0"/>
    <w:rsid w:val="004B7782"/>
    <w:rsid w:val="004B79BC"/>
    <w:rsid w:val="004C0DB5"/>
    <w:rsid w:val="004C1FCF"/>
    <w:rsid w:val="004C242B"/>
    <w:rsid w:val="004C254B"/>
    <w:rsid w:val="004C2978"/>
    <w:rsid w:val="004C3702"/>
    <w:rsid w:val="004C384C"/>
    <w:rsid w:val="004C4C6C"/>
    <w:rsid w:val="004C5291"/>
    <w:rsid w:val="004C57B3"/>
    <w:rsid w:val="004C5856"/>
    <w:rsid w:val="004C5A3C"/>
    <w:rsid w:val="004C6070"/>
    <w:rsid w:val="004C6680"/>
    <w:rsid w:val="004C69EC"/>
    <w:rsid w:val="004C6B3D"/>
    <w:rsid w:val="004C7150"/>
    <w:rsid w:val="004D0A0B"/>
    <w:rsid w:val="004D11F7"/>
    <w:rsid w:val="004D1418"/>
    <w:rsid w:val="004D1850"/>
    <w:rsid w:val="004D18E1"/>
    <w:rsid w:val="004D18E4"/>
    <w:rsid w:val="004D19A1"/>
    <w:rsid w:val="004D1C63"/>
    <w:rsid w:val="004D2379"/>
    <w:rsid w:val="004D24A5"/>
    <w:rsid w:val="004D308C"/>
    <w:rsid w:val="004D3F1A"/>
    <w:rsid w:val="004D4845"/>
    <w:rsid w:val="004D5292"/>
    <w:rsid w:val="004D539C"/>
    <w:rsid w:val="004D576B"/>
    <w:rsid w:val="004D694D"/>
    <w:rsid w:val="004D76C4"/>
    <w:rsid w:val="004D7B92"/>
    <w:rsid w:val="004D7F89"/>
    <w:rsid w:val="004E137A"/>
    <w:rsid w:val="004E166D"/>
    <w:rsid w:val="004E1A36"/>
    <w:rsid w:val="004E1E9F"/>
    <w:rsid w:val="004E2209"/>
    <w:rsid w:val="004E27E5"/>
    <w:rsid w:val="004E3C41"/>
    <w:rsid w:val="004E414B"/>
    <w:rsid w:val="004E4203"/>
    <w:rsid w:val="004E43CB"/>
    <w:rsid w:val="004E44A0"/>
    <w:rsid w:val="004E44A9"/>
    <w:rsid w:val="004E652C"/>
    <w:rsid w:val="004E74A6"/>
    <w:rsid w:val="004E7B3D"/>
    <w:rsid w:val="004F1E8F"/>
    <w:rsid w:val="004F20E2"/>
    <w:rsid w:val="004F23B4"/>
    <w:rsid w:val="004F2409"/>
    <w:rsid w:val="004F2518"/>
    <w:rsid w:val="004F2759"/>
    <w:rsid w:val="004F335D"/>
    <w:rsid w:val="004F3F6A"/>
    <w:rsid w:val="004F4174"/>
    <w:rsid w:val="004F426F"/>
    <w:rsid w:val="004F42DE"/>
    <w:rsid w:val="004F4544"/>
    <w:rsid w:val="004F45E9"/>
    <w:rsid w:val="004F4C74"/>
    <w:rsid w:val="004F4CD8"/>
    <w:rsid w:val="004F55E8"/>
    <w:rsid w:val="004F5D0F"/>
    <w:rsid w:val="004F5F40"/>
    <w:rsid w:val="004F75F5"/>
    <w:rsid w:val="004F7C7C"/>
    <w:rsid w:val="0050063F"/>
    <w:rsid w:val="00500A55"/>
    <w:rsid w:val="00500F58"/>
    <w:rsid w:val="00501090"/>
    <w:rsid w:val="0050119E"/>
    <w:rsid w:val="00501307"/>
    <w:rsid w:val="00501377"/>
    <w:rsid w:val="00501AFC"/>
    <w:rsid w:val="0050242D"/>
    <w:rsid w:val="00502C33"/>
    <w:rsid w:val="0050323E"/>
    <w:rsid w:val="00503B1F"/>
    <w:rsid w:val="00503CD9"/>
    <w:rsid w:val="00503F8B"/>
    <w:rsid w:val="005041D2"/>
    <w:rsid w:val="005045C8"/>
    <w:rsid w:val="005050F7"/>
    <w:rsid w:val="00505A8B"/>
    <w:rsid w:val="005067D6"/>
    <w:rsid w:val="00507749"/>
    <w:rsid w:val="00507F6F"/>
    <w:rsid w:val="00510129"/>
    <w:rsid w:val="00510266"/>
    <w:rsid w:val="00510392"/>
    <w:rsid w:val="00510913"/>
    <w:rsid w:val="00510F93"/>
    <w:rsid w:val="00510FEC"/>
    <w:rsid w:val="00511910"/>
    <w:rsid w:val="00512F48"/>
    <w:rsid w:val="00513366"/>
    <w:rsid w:val="005137B7"/>
    <w:rsid w:val="00514436"/>
    <w:rsid w:val="005144E3"/>
    <w:rsid w:val="005144FF"/>
    <w:rsid w:val="00514C38"/>
    <w:rsid w:val="005152B4"/>
    <w:rsid w:val="005154AE"/>
    <w:rsid w:val="00515B03"/>
    <w:rsid w:val="00515D05"/>
    <w:rsid w:val="00515E5D"/>
    <w:rsid w:val="00515FDC"/>
    <w:rsid w:val="005164EC"/>
    <w:rsid w:val="005165BB"/>
    <w:rsid w:val="0051663A"/>
    <w:rsid w:val="00516C51"/>
    <w:rsid w:val="0051746F"/>
    <w:rsid w:val="005175EB"/>
    <w:rsid w:val="00517F96"/>
    <w:rsid w:val="00520102"/>
    <w:rsid w:val="00520E0D"/>
    <w:rsid w:val="00520FEB"/>
    <w:rsid w:val="005216BE"/>
    <w:rsid w:val="0052319A"/>
    <w:rsid w:val="00524123"/>
    <w:rsid w:val="00524626"/>
    <w:rsid w:val="00524D14"/>
    <w:rsid w:val="00524E67"/>
    <w:rsid w:val="005251AD"/>
    <w:rsid w:val="0052560B"/>
    <w:rsid w:val="005256A0"/>
    <w:rsid w:val="0052586F"/>
    <w:rsid w:val="00525AF8"/>
    <w:rsid w:val="00526CAD"/>
    <w:rsid w:val="00526E70"/>
    <w:rsid w:val="005301E5"/>
    <w:rsid w:val="00530490"/>
    <w:rsid w:val="005307BC"/>
    <w:rsid w:val="00530FC2"/>
    <w:rsid w:val="00531002"/>
    <w:rsid w:val="0053131D"/>
    <w:rsid w:val="005313CA"/>
    <w:rsid w:val="00531CD1"/>
    <w:rsid w:val="00533340"/>
    <w:rsid w:val="00533364"/>
    <w:rsid w:val="00533A15"/>
    <w:rsid w:val="00533DC8"/>
    <w:rsid w:val="0053446A"/>
    <w:rsid w:val="00534886"/>
    <w:rsid w:val="00534ADB"/>
    <w:rsid w:val="005351FB"/>
    <w:rsid w:val="0053560A"/>
    <w:rsid w:val="00535DDA"/>
    <w:rsid w:val="0053626F"/>
    <w:rsid w:val="00537997"/>
    <w:rsid w:val="00537D19"/>
    <w:rsid w:val="00540458"/>
    <w:rsid w:val="005413E1"/>
    <w:rsid w:val="005414FA"/>
    <w:rsid w:val="0054158E"/>
    <w:rsid w:val="00541C02"/>
    <w:rsid w:val="00541E9B"/>
    <w:rsid w:val="00542C1D"/>
    <w:rsid w:val="00542DE6"/>
    <w:rsid w:val="005430F7"/>
    <w:rsid w:val="005436DD"/>
    <w:rsid w:val="00543A1C"/>
    <w:rsid w:val="00543FF1"/>
    <w:rsid w:val="005441F9"/>
    <w:rsid w:val="00544665"/>
    <w:rsid w:val="005449AA"/>
    <w:rsid w:val="0054655E"/>
    <w:rsid w:val="00546B90"/>
    <w:rsid w:val="00547519"/>
    <w:rsid w:val="00547E7B"/>
    <w:rsid w:val="0055034D"/>
    <w:rsid w:val="00550F68"/>
    <w:rsid w:val="00551076"/>
    <w:rsid w:val="0055118D"/>
    <w:rsid w:val="005516D1"/>
    <w:rsid w:val="0055247B"/>
    <w:rsid w:val="00553AAB"/>
    <w:rsid w:val="0055452A"/>
    <w:rsid w:val="005545B2"/>
    <w:rsid w:val="00554631"/>
    <w:rsid w:val="00555AB3"/>
    <w:rsid w:val="00555C12"/>
    <w:rsid w:val="00555DF8"/>
    <w:rsid w:val="00556548"/>
    <w:rsid w:val="00556B05"/>
    <w:rsid w:val="00556FD5"/>
    <w:rsid w:val="005578AC"/>
    <w:rsid w:val="00557F94"/>
    <w:rsid w:val="00560190"/>
    <w:rsid w:val="00560799"/>
    <w:rsid w:val="005608C9"/>
    <w:rsid w:val="00560CBB"/>
    <w:rsid w:val="00560E40"/>
    <w:rsid w:val="005616B7"/>
    <w:rsid w:val="00561B8B"/>
    <w:rsid w:val="00561E28"/>
    <w:rsid w:val="00561F2D"/>
    <w:rsid w:val="0056242A"/>
    <w:rsid w:val="00562AEF"/>
    <w:rsid w:val="005631E5"/>
    <w:rsid w:val="00563A90"/>
    <w:rsid w:val="0056477D"/>
    <w:rsid w:val="005647D4"/>
    <w:rsid w:val="00564D4F"/>
    <w:rsid w:val="00565A68"/>
    <w:rsid w:val="00565CF9"/>
    <w:rsid w:val="00565E95"/>
    <w:rsid w:val="00566D11"/>
    <w:rsid w:val="005675B3"/>
    <w:rsid w:val="005678C0"/>
    <w:rsid w:val="005700D3"/>
    <w:rsid w:val="00570CB8"/>
    <w:rsid w:val="005713C7"/>
    <w:rsid w:val="0057146E"/>
    <w:rsid w:val="00571A68"/>
    <w:rsid w:val="00571E4E"/>
    <w:rsid w:val="00571F19"/>
    <w:rsid w:val="00572E98"/>
    <w:rsid w:val="00573BCF"/>
    <w:rsid w:val="00573CB8"/>
    <w:rsid w:val="00574CED"/>
    <w:rsid w:val="00575033"/>
    <w:rsid w:val="005768F7"/>
    <w:rsid w:val="00576CE2"/>
    <w:rsid w:val="00576E64"/>
    <w:rsid w:val="0057775D"/>
    <w:rsid w:val="00577B5F"/>
    <w:rsid w:val="00580419"/>
    <w:rsid w:val="005812E5"/>
    <w:rsid w:val="00581344"/>
    <w:rsid w:val="00581793"/>
    <w:rsid w:val="00581B93"/>
    <w:rsid w:val="00581DFD"/>
    <w:rsid w:val="0058264F"/>
    <w:rsid w:val="00582A86"/>
    <w:rsid w:val="00582B0F"/>
    <w:rsid w:val="0058307C"/>
    <w:rsid w:val="00585219"/>
    <w:rsid w:val="005866FA"/>
    <w:rsid w:val="00587160"/>
    <w:rsid w:val="00587947"/>
    <w:rsid w:val="00587A4D"/>
    <w:rsid w:val="00587D6B"/>
    <w:rsid w:val="0059063A"/>
    <w:rsid w:val="00590EC4"/>
    <w:rsid w:val="00590F64"/>
    <w:rsid w:val="00591760"/>
    <w:rsid w:val="00592A40"/>
    <w:rsid w:val="00592DB7"/>
    <w:rsid w:val="005930A1"/>
    <w:rsid w:val="00593AF7"/>
    <w:rsid w:val="00593E02"/>
    <w:rsid w:val="00594D3E"/>
    <w:rsid w:val="00595232"/>
    <w:rsid w:val="00596276"/>
    <w:rsid w:val="00596D56"/>
    <w:rsid w:val="005A03D3"/>
    <w:rsid w:val="005A1111"/>
    <w:rsid w:val="005A129D"/>
    <w:rsid w:val="005A1530"/>
    <w:rsid w:val="005A1CA5"/>
    <w:rsid w:val="005A2031"/>
    <w:rsid w:val="005A2037"/>
    <w:rsid w:val="005A2382"/>
    <w:rsid w:val="005A2A08"/>
    <w:rsid w:val="005A2A23"/>
    <w:rsid w:val="005A2F2A"/>
    <w:rsid w:val="005A3AB7"/>
    <w:rsid w:val="005A3B8C"/>
    <w:rsid w:val="005A4245"/>
    <w:rsid w:val="005A47F9"/>
    <w:rsid w:val="005A4C6D"/>
    <w:rsid w:val="005A4CEE"/>
    <w:rsid w:val="005A6559"/>
    <w:rsid w:val="005A670F"/>
    <w:rsid w:val="005A6958"/>
    <w:rsid w:val="005A6D27"/>
    <w:rsid w:val="005A7335"/>
    <w:rsid w:val="005A767F"/>
    <w:rsid w:val="005A79AF"/>
    <w:rsid w:val="005A7A17"/>
    <w:rsid w:val="005B0B83"/>
    <w:rsid w:val="005B1381"/>
    <w:rsid w:val="005B21C3"/>
    <w:rsid w:val="005B2662"/>
    <w:rsid w:val="005B3162"/>
    <w:rsid w:val="005B34B8"/>
    <w:rsid w:val="005B3524"/>
    <w:rsid w:val="005B3D58"/>
    <w:rsid w:val="005B442D"/>
    <w:rsid w:val="005B48E3"/>
    <w:rsid w:val="005B4B7B"/>
    <w:rsid w:val="005B5533"/>
    <w:rsid w:val="005B56AF"/>
    <w:rsid w:val="005B58D5"/>
    <w:rsid w:val="005B6251"/>
    <w:rsid w:val="005B6A2F"/>
    <w:rsid w:val="005B740E"/>
    <w:rsid w:val="005C0F4E"/>
    <w:rsid w:val="005C12B4"/>
    <w:rsid w:val="005C18BB"/>
    <w:rsid w:val="005C1F71"/>
    <w:rsid w:val="005C21FC"/>
    <w:rsid w:val="005C2538"/>
    <w:rsid w:val="005C28A3"/>
    <w:rsid w:val="005C2991"/>
    <w:rsid w:val="005C2F46"/>
    <w:rsid w:val="005C3150"/>
    <w:rsid w:val="005C372C"/>
    <w:rsid w:val="005C37C9"/>
    <w:rsid w:val="005C3EF0"/>
    <w:rsid w:val="005C4162"/>
    <w:rsid w:val="005C4A8C"/>
    <w:rsid w:val="005C4BEB"/>
    <w:rsid w:val="005C5704"/>
    <w:rsid w:val="005C5A60"/>
    <w:rsid w:val="005C625C"/>
    <w:rsid w:val="005C6C44"/>
    <w:rsid w:val="005C7C17"/>
    <w:rsid w:val="005C7CE3"/>
    <w:rsid w:val="005C7F65"/>
    <w:rsid w:val="005D0E55"/>
    <w:rsid w:val="005D2B15"/>
    <w:rsid w:val="005D2B71"/>
    <w:rsid w:val="005D365E"/>
    <w:rsid w:val="005D3A41"/>
    <w:rsid w:val="005D3FE5"/>
    <w:rsid w:val="005D422D"/>
    <w:rsid w:val="005D5602"/>
    <w:rsid w:val="005D6276"/>
    <w:rsid w:val="005D6504"/>
    <w:rsid w:val="005D67FB"/>
    <w:rsid w:val="005D70A1"/>
    <w:rsid w:val="005D725A"/>
    <w:rsid w:val="005D77DF"/>
    <w:rsid w:val="005D7960"/>
    <w:rsid w:val="005D7CF8"/>
    <w:rsid w:val="005E0217"/>
    <w:rsid w:val="005E0992"/>
    <w:rsid w:val="005E163E"/>
    <w:rsid w:val="005E316C"/>
    <w:rsid w:val="005E34C0"/>
    <w:rsid w:val="005E3BBA"/>
    <w:rsid w:val="005E3D7C"/>
    <w:rsid w:val="005E4C0B"/>
    <w:rsid w:val="005E4C74"/>
    <w:rsid w:val="005E4E92"/>
    <w:rsid w:val="005E5360"/>
    <w:rsid w:val="005E5BF4"/>
    <w:rsid w:val="005E5EC9"/>
    <w:rsid w:val="005E656B"/>
    <w:rsid w:val="005E68E4"/>
    <w:rsid w:val="005E77BA"/>
    <w:rsid w:val="005F0120"/>
    <w:rsid w:val="005F0482"/>
    <w:rsid w:val="005F0652"/>
    <w:rsid w:val="005F09D4"/>
    <w:rsid w:val="005F0D84"/>
    <w:rsid w:val="005F1E6C"/>
    <w:rsid w:val="005F1EFF"/>
    <w:rsid w:val="005F2326"/>
    <w:rsid w:val="005F253F"/>
    <w:rsid w:val="005F2B1B"/>
    <w:rsid w:val="005F2DF1"/>
    <w:rsid w:val="005F3C7A"/>
    <w:rsid w:val="005F3F4F"/>
    <w:rsid w:val="005F3F88"/>
    <w:rsid w:val="005F4133"/>
    <w:rsid w:val="005F49CB"/>
    <w:rsid w:val="005F4BD1"/>
    <w:rsid w:val="005F5972"/>
    <w:rsid w:val="005F5B37"/>
    <w:rsid w:val="005F60A6"/>
    <w:rsid w:val="005F66FA"/>
    <w:rsid w:val="005F7351"/>
    <w:rsid w:val="005F7583"/>
    <w:rsid w:val="00600007"/>
    <w:rsid w:val="00600AC0"/>
    <w:rsid w:val="00600D18"/>
    <w:rsid w:val="00600E03"/>
    <w:rsid w:val="00600E8F"/>
    <w:rsid w:val="006016C1"/>
    <w:rsid w:val="00601E13"/>
    <w:rsid w:val="00601FBB"/>
    <w:rsid w:val="0060432D"/>
    <w:rsid w:val="006043CA"/>
    <w:rsid w:val="00605379"/>
    <w:rsid w:val="00605F1C"/>
    <w:rsid w:val="00606015"/>
    <w:rsid w:val="00606669"/>
    <w:rsid w:val="006068B8"/>
    <w:rsid w:val="00606BEF"/>
    <w:rsid w:val="006074B1"/>
    <w:rsid w:val="00607888"/>
    <w:rsid w:val="00607BFC"/>
    <w:rsid w:val="00607D5C"/>
    <w:rsid w:val="0061007B"/>
    <w:rsid w:val="006104E3"/>
    <w:rsid w:val="00610737"/>
    <w:rsid w:val="006118B1"/>
    <w:rsid w:val="006119C4"/>
    <w:rsid w:val="00611B3D"/>
    <w:rsid w:val="0061236A"/>
    <w:rsid w:val="006123CC"/>
    <w:rsid w:val="00612939"/>
    <w:rsid w:val="00612FBE"/>
    <w:rsid w:val="0061455F"/>
    <w:rsid w:val="00614B5C"/>
    <w:rsid w:val="00614C83"/>
    <w:rsid w:val="0061551C"/>
    <w:rsid w:val="00615BAE"/>
    <w:rsid w:val="00616DCF"/>
    <w:rsid w:val="00617ACD"/>
    <w:rsid w:val="00617EEE"/>
    <w:rsid w:val="00621276"/>
    <w:rsid w:val="00621C50"/>
    <w:rsid w:val="006229F8"/>
    <w:rsid w:val="00622B8A"/>
    <w:rsid w:val="0062314F"/>
    <w:rsid w:val="006236AF"/>
    <w:rsid w:val="00623C3F"/>
    <w:rsid w:val="00624391"/>
    <w:rsid w:val="00624504"/>
    <w:rsid w:val="00624D5C"/>
    <w:rsid w:val="0062641A"/>
    <w:rsid w:val="00626B6F"/>
    <w:rsid w:val="006274C0"/>
    <w:rsid w:val="00631E52"/>
    <w:rsid w:val="006320A5"/>
    <w:rsid w:val="00632C4C"/>
    <w:rsid w:val="00632DA7"/>
    <w:rsid w:val="0063383E"/>
    <w:rsid w:val="00633A70"/>
    <w:rsid w:val="00633C6F"/>
    <w:rsid w:val="006340C5"/>
    <w:rsid w:val="00635C5D"/>
    <w:rsid w:val="006368D2"/>
    <w:rsid w:val="0063695F"/>
    <w:rsid w:val="00636B2F"/>
    <w:rsid w:val="00637CB3"/>
    <w:rsid w:val="0064008C"/>
    <w:rsid w:val="006401C4"/>
    <w:rsid w:val="006404E7"/>
    <w:rsid w:val="006409D5"/>
    <w:rsid w:val="00640F44"/>
    <w:rsid w:val="00641D80"/>
    <w:rsid w:val="00642119"/>
    <w:rsid w:val="00642C3F"/>
    <w:rsid w:val="00643263"/>
    <w:rsid w:val="0064345A"/>
    <w:rsid w:val="00643606"/>
    <w:rsid w:val="00643931"/>
    <w:rsid w:val="006440FA"/>
    <w:rsid w:val="006444AC"/>
    <w:rsid w:val="00646968"/>
    <w:rsid w:val="00647827"/>
    <w:rsid w:val="00647D83"/>
    <w:rsid w:val="006501C0"/>
    <w:rsid w:val="0065024C"/>
    <w:rsid w:val="00650F59"/>
    <w:rsid w:val="006514A5"/>
    <w:rsid w:val="0065321A"/>
    <w:rsid w:val="00653252"/>
    <w:rsid w:val="00653A7C"/>
    <w:rsid w:val="0065424C"/>
    <w:rsid w:val="00654A2B"/>
    <w:rsid w:val="00654BB0"/>
    <w:rsid w:val="00654F07"/>
    <w:rsid w:val="0065534C"/>
    <w:rsid w:val="006555A3"/>
    <w:rsid w:val="00655658"/>
    <w:rsid w:val="00655EC4"/>
    <w:rsid w:val="00656708"/>
    <w:rsid w:val="00656AB1"/>
    <w:rsid w:val="006572AF"/>
    <w:rsid w:val="006573E3"/>
    <w:rsid w:val="0065772C"/>
    <w:rsid w:val="00657D18"/>
    <w:rsid w:val="00660F01"/>
    <w:rsid w:val="006624A7"/>
    <w:rsid w:val="00662F99"/>
    <w:rsid w:val="00663479"/>
    <w:rsid w:val="00664171"/>
    <w:rsid w:val="00664B03"/>
    <w:rsid w:val="00666133"/>
    <w:rsid w:val="00666493"/>
    <w:rsid w:val="006667AE"/>
    <w:rsid w:val="006668F0"/>
    <w:rsid w:val="00666A3E"/>
    <w:rsid w:val="00667E4D"/>
    <w:rsid w:val="006700F4"/>
    <w:rsid w:val="0067027B"/>
    <w:rsid w:val="0067251F"/>
    <w:rsid w:val="006730DB"/>
    <w:rsid w:val="006737C2"/>
    <w:rsid w:val="00673B68"/>
    <w:rsid w:val="00673B7B"/>
    <w:rsid w:val="00674EE1"/>
    <w:rsid w:val="006752B6"/>
    <w:rsid w:val="00675ACD"/>
    <w:rsid w:val="00675F2A"/>
    <w:rsid w:val="00676842"/>
    <w:rsid w:val="006807E0"/>
    <w:rsid w:val="00680857"/>
    <w:rsid w:val="00680AB1"/>
    <w:rsid w:val="00680D74"/>
    <w:rsid w:val="0068109F"/>
    <w:rsid w:val="00681B0B"/>
    <w:rsid w:val="0068214B"/>
    <w:rsid w:val="00682225"/>
    <w:rsid w:val="00682983"/>
    <w:rsid w:val="0068298F"/>
    <w:rsid w:val="00683682"/>
    <w:rsid w:val="006853F4"/>
    <w:rsid w:val="00685480"/>
    <w:rsid w:val="00685545"/>
    <w:rsid w:val="0068572C"/>
    <w:rsid w:val="00685C91"/>
    <w:rsid w:val="00686284"/>
    <w:rsid w:val="006867A9"/>
    <w:rsid w:val="00687646"/>
    <w:rsid w:val="006905DC"/>
    <w:rsid w:val="00690D3D"/>
    <w:rsid w:val="0069160D"/>
    <w:rsid w:val="00691B38"/>
    <w:rsid w:val="00691CA5"/>
    <w:rsid w:val="00691EC9"/>
    <w:rsid w:val="0069257D"/>
    <w:rsid w:val="00692961"/>
    <w:rsid w:val="00692AA6"/>
    <w:rsid w:val="006939CC"/>
    <w:rsid w:val="00693B24"/>
    <w:rsid w:val="00693B79"/>
    <w:rsid w:val="00694DE7"/>
    <w:rsid w:val="00694F19"/>
    <w:rsid w:val="006952DE"/>
    <w:rsid w:val="00695628"/>
    <w:rsid w:val="00695737"/>
    <w:rsid w:val="00695C9E"/>
    <w:rsid w:val="00695E9B"/>
    <w:rsid w:val="0069605A"/>
    <w:rsid w:val="00696C0F"/>
    <w:rsid w:val="00697002"/>
    <w:rsid w:val="006A03DC"/>
    <w:rsid w:val="006A066D"/>
    <w:rsid w:val="006A1638"/>
    <w:rsid w:val="006A1BAC"/>
    <w:rsid w:val="006A2956"/>
    <w:rsid w:val="006A3141"/>
    <w:rsid w:val="006A3372"/>
    <w:rsid w:val="006A387D"/>
    <w:rsid w:val="006A3F93"/>
    <w:rsid w:val="006A4C4B"/>
    <w:rsid w:val="006A5BB7"/>
    <w:rsid w:val="006A6AFE"/>
    <w:rsid w:val="006A6C3B"/>
    <w:rsid w:val="006A7002"/>
    <w:rsid w:val="006A71FC"/>
    <w:rsid w:val="006A73DE"/>
    <w:rsid w:val="006B1C03"/>
    <w:rsid w:val="006B1EE2"/>
    <w:rsid w:val="006B26C7"/>
    <w:rsid w:val="006B3492"/>
    <w:rsid w:val="006B3D51"/>
    <w:rsid w:val="006B41E3"/>
    <w:rsid w:val="006B4309"/>
    <w:rsid w:val="006B4446"/>
    <w:rsid w:val="006B4DC7"/>
    <w:rsid w:val="006B5864"/>
    <w:rsid w:val="006B6B78"/>
    <w:rsid w:val="006B6D2E"/>
    <w:rsid w:val="006B70A2"/>
    <w:rsid w:val="006B74A8"/>
    <w:rsid w:val="006B763C"/>
    <w:rsid w:val="006B7C4B"/>
    <w:rsid w:val="006B7EA4"/>
    <w:rsid w:val="006B7EDF"/>
    <w:rsid w:val="006C023A"/>
    <w:rsid w:val="006C10FA"/>
    <w:rsid w:val="006C1595"/>
    <w:rsid w:val="006C1D31"/>
    <w:rsid w:val="006C2060"/>
    <w:rsid w:val="006C2B3E"/>
    <w:rsid w:val="006C2CAB"/>
    <w:rsid w:val="006C2F14"/>
    <w:rsid w:val="006C3EB3"/>
    <w:rsid w:val="006C3EF9"/>
    <w:rsid w:val="006C5BBC"/>
    <w:rsid w:val="006C5C1A"/>
    <w:rsid w:val="006C5EC3"/>
    <w:rsid w:val="006C6135"/>
    <w:rsid w:val="006C62A1"/>
    <w:rsid w:val="006C63E4"/>
    <w:rsid w:val="006C67AB"/>
    <w:rsid w:val="006C6B60"/>
    <w:rsid w:val="006C6D39"/>
    <w:rsid w:val="006C7ACE"/>
    <w:rsid w:val="006C7C24"/>
    <w:rsid w:val="006C7DB6"/>
    <w:rsid w:val="006C7FAC"/>
    <w:rsid w:val="006D1D4A"/>
    <w:rsid w:val="006D2490"/>
    <w:rsid w:val="006D284B"/>
    <w:rsid w:val="006D2897"/>
    <w:rsid w:val="006D2EC8"/>
    <w:rsid w:val="006D2F64"/>
    <w:rsid w:val="006D354C"/>
    <w:rsid w:val="006D3784"/>
    <w:rsid w:val="006D3BCB"/>
    <w:rsid w:val="006D3D26"/>
    <w:rsid w:val="006D3D97"/>
    <w:rsid w:val="006D3ED9"/>
    <w:rsid w:val="006D3FB5"/>
    <w:rsid w:val="006D52D6"/>
    <w:rsid w:val="006D5B67"/>
    <w:rsid w:val="006D6686"/>
    <w:rsid w:val="006D6FB5"/>
    <w:rsid w:val="006D7F50"/>
    <w:rsid w:val="006E0439"/>
    <w:rsid w:val="006E06C4"/>
    <w:rsid w:val="006E0D09"/>
    <w:rsid w:val="006E1974"/>
    <w:rsid w:val="006E1D67"/>
    <w:rsid w:val="006E24C9"/>
    <w:rsid w:val="006E2E71"/>
    <w:rsid w:val="006E3351"/>
    <w:rsid w:val="006E35D6"/>
    <w:rsid w:val="006E45CD"/>
    <w:rsid w:val="006E4743"/>
    <w:rsid w:val="006E4A12"/>
    <w:rsid w:val="006E56BA"/>
    <w:rsid w:val="006E77AD"/>
    <w:rsid w:val="006E7FAE"/>
    <w:rsid w:val="006F024C"/>
    <w:rsid w:val="006F06C1"/>
    <w:rsid w:val="006F0F12"/>
    <w:rsid w:val="006F0F3A"/>
    <w:rsid w:val="006F1314"/>
    <w:rsid w:val="006F1383"/>
    <w:rsid w:val="006F17D5"/>
    <w:rsid w:val="006F1D20"/>
    <w:rsid w:val="006F2911"/>
    <w:rsid w:val="006F2A5F"/>
    <w:rsid w:val="006F323A"/>
    <w:rsid w:val="006F344D"/>
    <w:rsid w:val="006F3FB8"/>
    <w:rsid w:val="006F4399"/>
    <w:rsid w:val="006F53C8"/>
    <w:rsid w:val="006F57CB"/>
    <w:rsid w:val="006F5F27"/>
    <w:rsid w:val="006F606F"/>
    <w:rsid w:val="006F64B7"/>
    <w:rsid w:val="006F67FB"/>
    <w:rsid w:val="006F6EDD"/>
    <w:rsid w:val="006F7085"/>
    <w:rsid w:val="006F7923"/>
    <w:rsid w:val="007020F4"/>
    <w:rsid w:val="00702BD1"/>
    <w:rsid w:val="007038BE"/>
    <w:rsid w:val="0070395A"/>
    <w:rsid w:val="00704021"/>
    <w:rsid w:val="007041AD"/>
    <w:rsid w:val="00704720"/>
    <w:rsid w:val="00704DE6"/>
    <w:rsid w:val="00705EF6"/>
    <w:rsid w:val="00706CCE"/>
    <w:rsid w:val="00707898"/>
    <w:rsid w:val="00707F64"/>
    <w:rsid w:val="00710450"/>
    <w:rsid w:val="007109B7"/>
    <w:rsid w:val="00711A0F"/>
    <w:rsid w:val="00711F46"/>
    <w:rsid w:val="007129A1"/>
    <w:rsid w:val="00712CDD"/>
    <w:rsid w:val="00712FB9"/>
    <w:rsid w:val="00712FFE"/>
    <w:rsid w:val="00713B36"/>
    <w:rsid w:val="00713D23"/>
    <w:rsid w:val="00714736"/>
    <w:rsid w:val="007147FB"/>
    <w:rsid w:val="0071491F"/>
    <w:rsid w:val="00714A21"/>
    <w:rsid w:val="00714BF0"/>
    <w:rsid w:val="00714E0B"/>
    <w:rsid w:val="00715421"/>
    <w:rsid w:val="007156C0"/>
    <w:rsid w:val="00715C66"/>
    <w:rsid w:val="00715E43"/>
    <w:rsid w:val="0071617F"/>
    <w:rsid w:val="007177EB"/>
    <w:rsid w:val="00717F58"/>
    <w:rsid w:val="00717FD1"/>
    <w:rsid w:val="0072066A"/>
    <w:rsid w:val="00720CA5"/>
    <w:rsid w:val="00721B79"/>
    <w:rsid w:val="0072223A"/>
    <w:rsid w:val="0072237C"/>
    <w:rsid w:val="00722E50"/>
    <w:rsid w:val="00723259"/>
    <w:rsid w:val="007232A6"/>
    <w:rsid w:val="00723444"/>
    <w:rsid w:val="00724249"/>
    <w:rsid w:val="0072469B"/>
    <w:rsid w:val="00725C9C"/>
    <w:rsid w:val="0072641A"/>
    <w:rsid w:val="0072645A"/>
    <w:rsid w:val="007265A7"/>
    <w:rsid w:val="0072744F"/>
    <w:rsid w:val="00727E53"/>
    <w:rsid w:val="00727EBA"/>
    <w:rsid w:val="007302FC"/>
    <w:rsid w:val="007310EB"/>
    <w:rsid w:val="00731491"/>
    <w:rsid w:val="007326EE"/>
    <w:rsid w:val="00732781"/>
    <w:rsid w:val="007329D6"/>
    <w:rsid w:val="00732CCC"/>
    <w:rsid w:val="00733768"/>
    <w:rsid w:val="007337B7"/>
    <w:rsid w:val="007348C5"/>
    <w:rsid w:val="007352CE"/>
    <w:rsid w:val="007355D6"/>
    <w:rsid w:val="00735985"/>
    <w:rsid w:val="0073617B"/>
    <w:rsid w:val="007361CA"/>
    <w:rsid w:val="00736BD3"/>
    <w:rsid w:val="00736F00"/>
    <w:rsid w:val="0073708F"/>
    <w:rsid w:val="00737BC1"/>
    <w:rsid w:val="0074087D"/>
    <w:rsid w:val="00740D7A"/>
    <w:rsid w:val="00740E46"/>
    <w:rsid w:val="007413C3"/>
    <w:rsid w:val="0074158D"/>
    <w:rsid w:val="00741D81"/>
    <w:rsid w:val="00741D9B"/>
    <w:rsid w:val="00741DCB"/>
    <w:rsid w:val="00741F6D"/>
    <w:rsid w:val="007424A0"/>
    <w:rsid w:val="007429C8"/>
    <w:rsid w:val="007431D3"/>
    <w:rsid w:val="00743310"/>
    <w:rsid w:val="00743A24"/>
    <w:rsid w:val="007440B6"/>
    <w:rsid w:val="0074418F"/>
    <w:rsid w:val="0074495A"/>
    <w:rsid w:val="00746100"/>
    <w:rsid w:val="0074681B"/>
    <w:rsid w:val="007479AE"/>
    <w:rsid w:val="00747A75"/>
    <w:rsid w:val="00747CE6"/>
    <w:rsid w:val="007501C2"/>
    <w:rsid w:val="0075090C"/>
    <w:rsid w:val="007523AD"/>
    <w:rsid w:val="007523E3"/>
    <w:rsid w:val="0075255C"/>
    <w:rsid w:val="00752708"/>
    <w:rsid w:val="00753BE2"/>
    <w:rsid w:val="00754374"/>
    <w:rsid w:val="00754803"/>
    <w:rsid w:val="00754C24"/>
    <w:rsid w:val="00754E73"/>
    <w:rsid w:val="00755DDE"/>
    <w:rsid w:val="0075627F"/>
    <w:rsid w:val="007567AF"/>
    <w:rsid w:val="00756C36"/>
    <w:rsid w:val="00756E43"/>
    <w:rsid w:val="007571B8"/>
    <w:rsid w:val="0075756A"/>
    <w:rsid w:val="0076007B"/>
    <w:rsid w:val="007601B1"/>
    <w:rsid w:val="00760729"/>
    <w:rsid w:val="00760B6E"/>
    <w:rsid w:val="00760DA1"/>
    <w:rsid w:val="00761B1F"/>
    <w:rsid w:val="0076207F"/>
    <w:rsid w:val="00762214"/>
    <w:rsid w:val="007624D2"/>
    <w:rsid w:val="00762AC8"/>
    <w:rsid w:val="00762D3E"/>
    <w:rsid w:val="0076329E"/>
    <w:rsid w:val="00763301"/>
    <w:rsid w:val="0076347D"/>
    <w:rsid w:val="00763672"/>
    <w:rsid w:val="00763CF7"/>
    <w:rsid w:val="007647C8"/>
    <w:rsid w:val="00764DDB"/>
    <w:rsid w:val="00764E5D"/>
    <w:rsid w:val="007650CF"/>
    <w:rsid w:val="0076522A"/>
    <w:rsid w:val="00765D6C"/>
    <w:rsid w:val="00766021"/>
    <w:rsid w:val="007664AF"/>
    <w:rsid w:val="007664BE"/>
    <w:rsid w:val="007666EA"/>
    <w:rsid w:val="00766D75"/>
    <w:rsid w:val="0077014E"/>
    <w:rsid w:val="0077019F"/>
    <w:rsid w:val="0077026A"/>
    <w:rsid w:val="00770CE6"/>
    <w:rsid w:val="00772CD3"/>
    <w:rsid w:val="007732B7"/>
    <w:rsid w:val="007734B7"/>
    <w:rsid w:val="007744FC"/>
    <w:rsid w:val="007748D1"/>
    <w:rsid w:val="00774DB5"/>
    <w:rsid w:val="007753CF"/>
    <w:rsid w:val="00775480"/>
    <w:rsid w:val="00775770"/>
    <w:rsid w:val="00775C8B"/>
    <w:rsid w:val="00775E19"/>
    <w:rsid w:val="00776062"/>
    <w:rsid w:val="007766DD"/>
    <w:rsid w:val="007767A6"/>
    <w:rsid w:val="00777D57"/>
    <w:rsid w:val="00780F88"/>
    <w:rsid w:val="007815C3"/>
    <w:rsid w:val="00781ADE"/>
    <w:rsid w:val="00782FA3"/>
    <w:rsid w:val="00783141"/>
    <w:rsid w:val="007836EE"/>
    <w:rsid w:val="00783D1D"/>
    <w:rsid w:val="00784141"/>
    <w:rsid w:val="0078456D"/>
    <w:rsid w:val="007849B2"/>
    <w:rsid w:val="00784ABF"/>
    <w:rsid w:val="00784B05"/>
    <w:rsid w:val="007855C4"/>
    <w:rsid w:val="00785D81"/>
    <w:rsid w:val="00786AD2"/>
    <w:rsid w:val="00787620"/>
    <w:rsid w:val="00787875"/>
    <w:rsid w:val="00787A56"/>
    <w:rsid w:val="007905BA"/>
    <w:rsid w:val="007924E7"/>
    <w:rsid w:val="007926AC"/>
    <w:rsid w:val="007937AA"/>
    <w:rsid w:val="00793EF7"/>
    <w:rsid w:val="00793FC3"/>
    <w:rsid w:val="00795514"/>
    <w:rsid w:val="0079564A"/>
    <w:rsid w:val="0079574B"/>
    <w:rsid w:val="0079599D"/>
    <w:rsid w:val="00795BC8"/>
    <w:rsid w:val="00796459"/>
    <w:rsid w:val="00797348"/>
    <w:rsid w:val="007974BC"/>
    <w:rsid w:val="0079763D"/>
    <w:rsid w:val="00797CF7"/>
    <w:rsid w:val="00797E94"/>
    <w:rsid w:val="007A082F"/>
    <w:rsid w:val="007A095F"/>
    <w:rsid w:val="007A0C9B"/>
    <w:rsid w:val="007A0E4F"/>
    <w:rsid w:val="007A1068"/>
    <w:rsid w:val="007A1337"/>
    <w:rsid w:val="007A1846"/>
    <w:rsid w:val="007A2B7B"/>
    <w:rsid w:val="007A36AC"/>
    <w:rsid w:val="007A45C5"/>
    <w:rsid w:val="007A4E79"/>
    <w:rsid w:val="007A567D"/>
    <w:rsid w:val="007A57A5"/>
    <w:rsid w:val="007A5866"/>
    <w:rsid w:val="007A5874"/>
    <w:rsid w:val="007A6D01"/>
    <w:rsid w:val="007A704D"/>
    <w:rsid w:val="007A7492"/>
    <w:rsid w:val="007B0466"/>
    <w:rsid w:val="007B1728"/>
    <w:rsid w:val="007B176C"/>
    <w:rsid w:val="007B2265"/>
    <w:rsid w:val="007B262A"/>
    <w:rsid w:val="007B269F"/>
    <w:rsid w:val="007B2C2B"/>
    <w:rsid w:val="007B2DD0"/>
    <w:rsid w:val="007B3029"/>
    <w:rsid w:val="007B3132"/>
    <w:rsid w:val="007B3FCE"/>
    <w:rsid w:val="007B47F8"/>
    <w:rsid w:val="007B4A55"/>
    <w:rsid w:val="007B5155"/>
    <w:rsid w:val="007B55F6"/>
    <w:rsid w:val="007B61C3"/>
    <w:rsid w:val="007B62BA"/>
    <w:rsid w:val="007B6474"/>
    <w:rsid w:val="007B6FDF"/>
    <w:rsid w:val="007B7A3F"/>
    <w:rsid w:val="007C0D3E"/>
    <w:rsid w:val="007C107A"/>
    <w:rsid w:val="007C11D1"/>
    <w:rsid w:val="007C13FC"/>
    <w:rsid w:val="007C170D"/>
    <w:rsid w:val="007C1906"/>
    <w:rsid w:val="007C1C55"/>
    <w:rsid w:val="007C278E"/>
    <w:rsid w:val="007C31B6"/>
    <w:rsid w:val="007C404B"/>
    <w:rsid w:val="007C41C7"/>
    <w:rsid w:val="007C4B86"/>
    <w:rsid w:val="007C504C"/>
    <w:rsid w:val="007C54C6"/>
    <w:rsid w:val="007C5BB4"/>
    <w:rsid w:val="007C7C33"/>
    <w:rsid w:val="007D003A"/>
    <w:rsid w:val="007D0062"/>
    <w:rsid w:val="007D0911"/>
    <w:rsid w:val="007D14D8"/>
    <w:rsid w:val="007D1EC9"/>
    <w:rsid w:val="007D2A8F"/>
    <w:rsid w:val="007D2AEE"/>
    <w:rsid w:val="007D2F96"/>
    <w:rsid w:val="007D3626"/>
    <w:rsid w:val="007D3918"/>
    <w:rsid w:val="007D4B25"/>
    <w:rsid w:val="007D4E49"/>
    <w:rsid w:val="007D5328"/>
    <w:rsid w:val="007D583B"/>
    <w:rsid w:val="007D5D4D"/>
    <w:rsid w:val="007D623F"/>
    <w:rsid w:val="007D77DE"/>
    <w:rsid w:val="007D7E40"/>
    <w:rsid w:val="007E0677"/>
    <w:rsid w:val="007E11BB"/>
    <w:rsid w:val="007E189D"/>
    <w:rsid w:val="007E1906"/>
    <w:rsid w:val="007E1AC0"/>
    <w:rsid w:val="007E230C"/>
    <w:rsid w:val="007E2B07"/>
    <w:rsid w:val="007E3069"/>
    <w:rsid w:val="007E3601"/>
    <w:rsid w:val="007E426D"/>
    <w:rsid w:val="007E448B"/>
    <w:rsid w:val="007E466B"/>
    <w:rsid w:val="007E59E4"/>
    <w:rsid w:val="007E648B"/>
    <w:rsid w:val="007E7017"/>
    <w:rsid w:val="007F031C"/>
    <w:rsid w:val="007F09F1"/>
    <w:rsid w:val="007F0BC9"/>
    <w:rsid w:val="007F0C88"/>
    <w:rsid w:val="007F0FCE"/>
    <w:rsid w:val="007F11E6"/>
    <w:rsid w:val="007F14A4"/>
    <w:rsid w:val="007F1994"/>
    <w:rsid w:val="007F1DD7"/>
    <w:rsid w:val="007F2080"/>
    <w:rsid w:val="007F2AD4"/>
    <w:rsid w:val="007F2CE3"/>
    <w:rsid w:val="007F3E76"/>
    <w:rsid w:val="007F3F03"/>
    <w:rsid w:val="007F45EA"/>
    <w:rsid w:val="007F4ADB"/>
    <w:rsid w:val="007F5101"/>
    <w:rsid w:val="007F5F53"/>
    <w:rsid w:val="007F78F3"/>
    <w:rsid w:val="00800E7C"/>
    <w:rsid w:val="008015C8"/>
    <w:rsid w:val="00802839"/>
    <w:rsid w:val="0080299A"/>
    <w:rsid w:val="008037B9"/>
    <w:rsid w:val="00803943"/>
    <w:rsid w:val="00803EA6"/>
    <w:rsid w:val="0080453A"/>
    <w:rsid w:val="00804B51"/>
    <w:rsid w:val="008056E4"/>
    <w:rsid w:val="008062D4"/>
    <w:rsid w:val="008066D5"/>
    <w:rsid w:val="00806C30"/>
    <w:rsid w:val="00806C31"/>
    <w:rsid w:val="0080701E"/>
    <w:rsid w:val="008076BA"/>
    <w:rsid w:val="0081069A"/>
    <w:rsid w:val="008109FB"/>
    <w:rsid w:val="00810E4F"/>
    <w:rsid w:val="0081105A"/>
    <w:rsid w:val="008116FE"/>
    <w:rsid w:val="00811CD3"/>
    <w:rsid w:val="0081357E"/>
    <w:rsid w:val="00814156"/>
    <w:rsid w:val="00815C0D"/>
    <w:rsid w:val="00815D23"/>
    <w:rsid w:val="00815DA1"/>
    <w:rsid w:val="00816841"/>
    <w:rsid w:val="008177A0"/>
    <w:rsid w:val="0082008B"/>
    <w:rsid w:val="00820AAD"/>
    <w:rsid w:val="008210F3"/>
    <w:rsid w:val="008212DC"/>
    <w:rsid w:val="00821D9C"/>
    <w:rsid w:val="00821FF6"/>
    <w:rsid w:val="00822947"/>
    <w:rsid w:val="00822992"/>
    <w:rsid w:val="00823854"/>
    <w:rsid w:val="00823855"/>
    <w:rsid w:val="0082458D"/>
    <w:rsid w:val="00824A16"/>
    <w:rsid w:val="00825360"/>
    <w:rsid w:val="0082586A"/>
    <w:rsid w:val="00825A63"/>
    <w:rsid w:val="00825CF3"/>
    <w:rsid w:val="008276C1"/>
    <w:rsid w:val="008276DF"/>
    <w:rsid w:val="00827CE2"/>
    <w:rsid w:val="008304A8"/>
    <w:rsid w:val="008305F6"/>
    <w:rsid w:val="00830988"/>
    <w:rsid w:val="00830C2F"/>
    <w:rsid w:val="00831379"/>
    <w:rsid w:val="00831A45"/>
    <w:rsid w:val="00831BC1"/>
    <w:rsid w:val="008328CE"/>
    <w:rsid w:val="00833C98"/>
    <w:rsid w:val="00834B8D"/>
    <w:rsid w:val="00834CE2"/>
    <w:rsid w:val="008359D4"/>
    <w:rsid w:val="00835D9E"/>
    <w:rsid w:val="00836149"/>
    <w:rsid w:val="008361A6"/>
    <w:rsid w:val="008372D2"/>
    <w:rsid w:val="008377C0"/>
    <w:rsid w:val="008401E3"/>
    <w:rsid w:val="0084025D"/>
    <w:rsid w:val="00840439"/>
    <w:rsid w:val="00840897"/>
    <w:rsid w:val="0084128C"/>
    <w:rsid w:val="00841334"/>
    <w:rsid w:val="0084139C"/>
    <w:rsid w:val="008413AF"/>
    <w:rsid w:val="00841642"/>
    <w:rsid w:val="00841B0E"/>
    <w:rsid w:val="00841F3E"/>
    <w:rsid w:val="00842505"/>
    <w:rsid w:val="0084269C"/>
    <w:rsid w:val="0084271B"/>
    <w:rsid w:val="00843643"/>
    <w:rsid w:val="008450E0"/>
    <w:rsid w:val="008456E9"/>
    <w:rsid w:val="00845788"/>
    <w:rsid w:val="008457C8"/>
    <w:rsid w:val="008464FF"/>
    <w:rsid w:val="008468F4"/>
    <w:rsid w:val="00846DD9"/>
    <w:rsid w:val="008472F2"/>
    <w:rsid w:val="008478EF"/>
    <w:rsid w:val="00847FDA"/>
    <w:rsid w:val="00850D3F"/>
    <w:rsid w:val="008511EE"/>
    <w:rsid w:val="008526A2"/>
    <w:rsid w:val="0085318D"/>
    <w:rsid w:val="0085380E"/>
    <w:rsid w:val="0085384C"/>
    <w:rsid w:val="00853938"/>
    <w:rsid w:val="00853CC2"/>
    <w:rsid w:val="00853D3D"/>
    <w:rsid w:val="00854438"/>
    <w:rsid w:val="00854480"/>
    <w:rsid w:val="00854BA4"/>
    <w:rsid w:val="00854BFC"/>
    <w:rsid w:val="00855502"/>
    <w:rsid w:val="008556F3"/>
    <w:rsid w:val="00855B89"/>
    <w:rsid w:val="00855E2D"/>
    <w:rsid w:val="00855F25"/>
    <w:rsid w:val="0085671E"/>
    <w:rsid w:val="0086068B"/>
    <w:rsid w:val="00860742"/>
    <w:rsid w:val="00860B6D"/>
    <w:rsid w:val="00860F7B"/>
    <w:rsid w:val="0086102D"/>
    <w:rsid w:val="00862279"/>
    <w:rsid w:val="00862D69"/>
    <w:rsid w:val="008634E8"/>
    <w:rsid w:val="00863C19"/>
    <w:rsid w:val="00863E41"/>
    <w:rsid w:val="00863FFA"/>
    <w:rsid w:val="008642D7"/>
    <w:rsid w:val="00864CF6"/>
    <w:rsid w:val="00865697"/>
    <w:rsid w:val="00865775"/>
    <w:rsid w:val="0086765D"/>
    <w:rsid w:val="008715D7"/>
    <w:rsid w:val="00872AE4"/>
    <w:rsid w:val="00872CE1"/>
    <w:rsid w:val="008730CC"/>
    <w:rsid w:val="008731EE"/>
    <w:rsid w:val="0087334A"/>
    <w:rsid w:val="00874BDF"/>
    <w:rsid w:val="00874F75"/>
    <w:rsid w:val="0087500A"/>
    <w:rsid w:val="00875357"/>
    <w:rsid w:val="008758A0"/>
    <w:rsid w:val="00875981"/>
    <w:rsid w:val="00876052"/>
    <w:rsid w:val="0087678F"/>
    <w:rsid w:val="00876ADA"/>
    <w:rsid w:val="00876BE6"/>
    <w:rsid w:val="008771FD"/>
    <w:rsid w:val="00877319"/>
    <w:rsid w:val="008776FF"/>
    <w:rsid w:val="00877957"/>
    <w:rsid w:val="00877C3F"/>
    <w:rsid w:val="0088093B"/>
    <w:rsid w:val="00880B1B"/>
    <w:rsid w:val="00881C2B"/>
    <w:rsid w:val="00881E57"/>
    <w:rsid w:val="00883BE7"/>
    <w:rsid w:val="00884490"/>
    <w:rsid w:val="00885166"/>
    <w:rsid w:val="00885A8F"/>
    <w:rsid w:val="00886222"/>
    <w:rsid w:val="00886F41"/>
    <w:rsid w:val="00886F9B"/>
    <w:rsid w:val="00886FAB"/>
    <w:rsid w:val="00890010"/>
    <w:rsid w:val="00890800"/>
    <w:rsid w:val="0089123D"/>
    <w:rsid w:val="00892613"/>
    <w:rsid w:val="00892D17"/>
    <w:rsid w:val="0089317B"/>
    <w:rsid w:val="00893ECE"/>
    <w:rsid w:val="00893EE6"/>
    <w:rsid w:val="008943C0"/>
    <w:rsid w:val="0089446F"/>
    <w:rsid w:val="00894AAD"/>
    <w:rsid w:val="008952A2"/>
    <w:rsid w:val="008952D2"/>
    <w:rsid w:val="0089545C"/>
    <w:rsid w:val="00895FEF"/>
    <w:rsid w:val="00896626"/>
    <w:rsid w:val="008968EF"/>
    <w:rsid w:val="00896946"/>
    <w:rsid w:val="008969FD"/>
    <w:rsid w:val="00896F10"/>
    <w:rsid w:val="00896F23"/>
    <w:rsid w:val="008970B4"/>
    <w:rsid w:val="00897208"/>
    <w:rsid w:val="008974F5"/>
    <w:rsid w:val="008976D3"/>
    <w:rsid w:val="008979B8"/>
    <w:rsid w:val="00897C03"/>
    <w:rsid w:val="00897CB2"/>
    <w:rsid w:val="00897E20"/>
    <w:rsid w:val="008A0A6F"/>
    <w:rsid w:val="008A1AD3"/>
    <w:rsid w:val="008A21BA"/>
    <w:rsid w:val="008A2C5B"/>
    <w:rsid w:val="008A3132"/>
    <w:rsid w:val="008A3773"/>
    <w:rsid w:val="008A3D01"/>
    <w:rsid w:val="008A3EE0"/>
    <w:rsid w:val="008A423F"/>
    <w:rsid w:val="008A4BBA"/>
    <w:rsid w:val="008A5D02"/>
    <w:rsid w:val="008A6189"/>
    <w:rsid w:val="008B007A"/>
    <w:rsid w:val="008B0C09"/>
    <w:rsid w:val="008B0E52"/>
    <w:rsid w:val="008B1A30"/>
    <w:rsid w:val="008B1BBD"/>
    <w:rsid w:val="008B1D5C"/>
    <w:rsid w:val="008B1F15"/>
    <w:rsid w:val="008B220F"/>
    <w:rsid w:val="008B2245"/>
    <w:rsid w:val="008B2B10"/>
    <w:rsid w:val="008B2B33"/>
    <w:rsid w:val="008B4231"/>
    <w:rsid w:val="008B4A26"/>
    <w:rsid w:val="008B5C6C"/>
    <w:rsid w:val="008B65C6"/>
    <w:rsid w:val="008B6698"/>
    <w:rsid w:val="008B78E6"/>
    <w:rsid w:val="008B7BD4"/>
    <w:rsid w:val="008C1F91"/>
    <w:rsid w:val="008C1FD8"/>
    <w:rsid w:val="008C1FD9"/>
    <w:rsid w:val="008C220C"/>
    <w:rsid w:val="008C23E1"/>
    <w:rsid w:val="008C2676"/>
    <w:rsid w:val="008C3B69"/>
    <w:rsid w:val="008C42F0"/>
    <w:rsid w:val="008C4667"/>
    <w:rsid w:val="008C46EE"/>
    <w:rsid w:val="008C4D14"/>
    <w:rsid w:val="008C4F53"/>
    <w:rsid w:val="008C5D19"/>
    <w:rsid w:val="008C5ED1"/>
    <w:rsid w:val="008C6001"/>
    <w:rsid w:val="008C6270"/>
    <w:rsid w:val="008C6821"/>
    <w:rsid w:val="008C6CEA"/>
    <w:rsid w:val="008C71F9"/>
    <w:rsid w:val="008C727D"/>
    <w:rsid w:val="008C7720"/>
    <w:rsid w:val="008C79ED"/>
    <w:rsid w:val="008C7DB6"/>
    <w:rsid w:val="008C7E57"/>
    <w:rsid w:val="008D020A"/>
    <w:rsid w:val="008D027C"/>
    <w:rsid w:val="008D05B0"/>
    <w:rsid w:val="008D07D0"/>
    <w:rsid w:val="008D089A"/>
    <w:rsid w:val="008D0ECF"/>
    <w:rsid w:val="008D1C57"/>
    <w:rsid w:val="008D202E"/>
    <w:rsid w:val="008D22E5"/>
    <w:rsid w:val="008D23DF"/>
    <w:rsid w:val="008D3385"/>
    <w:rsid w:val="008D3792"/>
    <w:rsid w:val="008D3D59"/>
    <w:rsid w:val="008D3F8C"/>
    <w:rsid w:val="008D4008"/>
    <w:rsid w:val="008D4AC0"/>
    <w:rsid w:val="008D4D44"/>
    <w:rsid w:val="008D552A"/>
    <w:rsid w:val="008D55A1"/>
    <w:rsid w:val="008D5DC4"/>
    <w:rsid w:val="008D5F38"/>
    <w:rsid w:val="008D6CAD"/>
    <w:rsid w:val="008D7C4F"/>
    <w:rsid w:val="008D7F50"/>
    <w:rsid w:val="008E0463"/>
    <w:rsid w:val="008E0600"/>
    <w:rsid w:val="008E0D9F"/>
    <w:rsid w:val="008E0FF4"/>
    <w:rsid w:val="008E10A2"/>
    <w:rsid w:val="008E14ED"/>
    <w:rsid w:val="008E160C"/>
    <w:rsid w:val="008E1B61"/>
    <w:rsid w:val="008E2CC7"/>
    <w:rsid w:val="008E36E8"/>
    <w:rsid w:val="008E3822"/>
    <w:rsid w:val="008E3A4A"/>
    <w:rsid w:val="008E459C"/>
    <w:rsid w:val="008E5422"/>
    <w:rsid w:val="008E5710"/>
    <w:rsid w:val="008E5B74"/>
    <w:rsid w:val="008E5D95"/>
    <w:rsid w:val="008E6499"/>
    <w:rsid w:val="008E6C2F"/>
    <w:rsid w:val="008E7074"/>
    <w:rsid w:val="008E70EB"/>
    <w:rsid w:val="008E732F"/>
    <w:rsid w:val="008E73BD"/>
    <w:rsid w:val="008E73D4"/>
    <w:rsid w:val="008E74B3"/>
    <w:rsid w:val="008E7830"/>
    <w:rsid w:val="008F076C"/>
    <w:rsid w:val="008F08B6"/>
    <w:rsid w:val="008F0CA9"/>
    <w:rsid w:val="008F11C9"/>
    <w:rsid w:val="008F1397"/>
    <w:rsid w:val="008F1717"/>
    <w:rsid w:val="008F20F9"/>
    <w:rsid w:val="008F225C"/>
    <w:rsid w:val="008F2602"/>
    <w:rsid w:val="008F29C0"/>
    <w:rsid w:val="008F2D40"/>
    <w:rsid w:val="008F3152"/>
    <w:rsid w:val="008F3604"/>
    <w:rsid w:val="008F385C"/>
    <w:rsid w:val="008F4134"/>
    <w:rsid w:val="008F43AA"/>
    <w:rsid w:val="008F47D4"/>
    <w:rsid w:val="008F5060"/>
    <w:rsid w:val="008F54FA"/>
    <w:rsid w:val="008F56EF"/>
    <w:rsid w:val="008F69D7"/>
    <w:rsid w:val="008F7099"/>
    <w:rsid w:val="008F7766"/>
    <w:rsid w:val="008F78EE"/>
    <w:rsid w:val="008F7BEC"/>
    <w:rsid w:val="008F7E45"/>
    <w:rsid w:val="0090097F"/>
    <w:rsid w:val="00900B56"/>
    <w:rsid w:val="00900E32"/>
    <w:rsid w:val="00902052"/>
    <w:rsid w:val="00902336"/>
    <w:rsid w:val="00902A45"/>
    <w:rsid w:val="00902C1E"/>
    <w:rsid w:val="00902FE6"/>
    <w:rsid w:val="00903601"/>
    <w:rsid w:val="0090364F"/>
    <w:rsid w:val="00903F0B"/>
    <w:rsid w:val="00903F40"/>
    <w:rsid w:val="009052B1"/>
    <w:rsid w:val="00905BAA"/>
    <w:rsid w:val="00906710"/>
    <w:rsid w:val="00906AF5"/>
    <w:rsid w:val="00906FB2"/>
    <w:rsid w:val="00907527"/>
    <w:rsid w:val="00907710"/>
    <w:rsid w:val="00907910"/>
    <w:rsid w:val="009103E8"/>
    <w:rsid w:val="009109D3"/>
    <w:rsid w:val="0091117F"/>
    <w:rsid w:val="009118BB"/>
    <w:rsid w:val="00912010"/>
    <w:rsid w:val="00912B8C"/>
    <w:rsid w:val="00913C63"/>
    <w:rsid w:val="00914A6A"/>
    <w:rsid w:val="00915462"/>
    <w:rsid w:val="00916512"/>
    <w:rsid w:val="00916629"/>
    <w:rsid w:val="009166BF"/>
    <w:rsid w:val="00917364"/>
    <w:rsid w:val="0091774D"/>
    <w:rsid w:val="00920544"/>
    <w:rsid w:val="00920782"/>
    <w:rsid w:val="009209D7"/>
    <w:rsid w:val="0092183E"/>
    <w:rsid w:val="00921F45"/>
    <w:rsid w:val="009225B3"/>
    <w:rsid w:val="00922D4F"/>
    <w:rsid w:val="00922EAF"/>
    <w:rsid w:val="0092332C"/>
    <w:rsid w:val="009235F9"/>
    <w:rsid w:val="00924578"/>
    <w:rsid w:val="009245CD"/>
    <w:rsid w:val="0092468B"/>
    <w:rsid w:val="009259C3"/>
    <w:rsid w:val="00925E1B"/>
    <w:rsid w:val="00927B9B"/>
    <w:rsid w:val="00927DE0"/>
    <w:rsid w:val="00930904"/>
    <w:rsid w:val="00931374"/>
    <w:rsid w:val="009318E8"/>
    <w:rsid w:val="00931B6B"/>
    <w:rsid w:val="009324B1"/>
    <w:rsid w:val="009336E4"/>
    <w:rsid w:val="009339B1"/>
    <w:rsid w:val="00933B52"/>
    <w:rsid w:val="00933FB2"/>
    <w:rsid w:val="0093512C"/>
    <w:rsid w:val="009357E4"/>
    <w:rsid w:val="009360F7"/>
    <w:rsid w:val="00936140"/>
    <w:rsid w:val="0093675A"/>
    <w:rsid w:val="009369F1"/>
    <w:rsid w:val="00936B89"/>
    <w:rsid w:val="00936E0C"/>
    <w:rsid w:val="00937BD7"/>
    <w:rsid w:val="0094006E"/>
    <w:rsid w:val="0094032A"/>
    <w:rsid w:val="00940509"/>
    <w:rsid w:val="009405DB"/>
    <w:rsid w:val="009408A1"/>
    <w:rsid w:val="009408B1"/>
    <w:rsid w:val="00940949"/>
    <w:rsid w:val="00940DCB"/>
    <w:rsid w:val="00940F12"/>
    <w:rsid w:val="009412F4"/>
    <w:rsid w:val="00941B03"/>
    <w:rsid w:val="0094251E"/>
    <w:rsid w:val="00943B78"/>
    <w:rsid w:val="009440D9"/>
    <w:rsid w:val="00944619"/>
    <w:rsid w:val="00944F3C"/>
    <w:rsid w:val="009450AB"/>
    <w:rsid w:val="00945503"/>
    <w:rsid w:val="00945A16"/>
    <w:rsid w:val="009461F5"/>
    <w:rsid w:val="009465A2"/>
    <w:rsid w:val="00946960"/>
    <w:rsid w:val="009478A7"/>
    <w:rsid w:val="00950C70"/>
    <w:rsid w:val="00950E61"/>
    <w:rsid w:val="00951177"/>
    <w:rsid w:val="0095140E"/>
    <w:rsid w:val="009515A3"/>
    <w:rsid w:val="0095238A"/>
    <w:rsid w:val="00952E1E"/>
    <w:rsid w:val="00952EF5"/>
    <w:rsid w:val="009531FA"/>
    <w:rsid w:val="00953B2D"/>
    <w:rsid w:val="00953C88"/>
    <w:rsid w:val="009541A8"/>
    <w:rsid w:val="0095478D"/>
    <w:rsid w:val="00954944"/>
    <w:rsid w:val="00955282"/>
    <w:rsid w:val="009552FE"/>
    <w:rsid w:val="009556BE"/>
    <w:rsid w:val="00955766"/>
    <w:rsid w:val="00956D11"/>
    <w:rsid w:val="00957283"/>
    <w:rsid w:val="0095744B"/>
    <w:rsid w:val="00957CC3"/>
    <w:rsid w:val="00960941"/>
    <w:rsid w:val="00960F64"/>
    <w:rsid w:val="009618B8"/>
    <w:rsid w:val="00961F85"/>
    <w:rsid w:val="00961FA0"/>
    <w:rsid w:val="00962587"/>
    <w:rsid w:val="00962D87"/>
    <w:rsid w:val="009631B3"/>
    <w:rsid w:val="0096341C"/>
    <w:rsid w:val="00963EF4"/>
    <w:rsid w:val="009643BF"/>
    <w:rsid w:val="0096482B"/>
    <w:rsid w:val="00964F0D"/>
    <w:rsid w:val="00965286"/>
    <w:rsid w:val="009658C9"/>
    <w:rsid w:val="00966205"/>
    <w:rsid w:val="00966E0C"/>
    <w:rsid w:val="0096764E"/>
    <w:rsid w:val="00970161"/>
    <w:rsid w:val="00971615"/>
    <w:rsid w:val="00971A7D"/>
    <w:rsid w:val="00974454"/>
    <w:rsid w:val="0097486B"/>
    <w:rsid w:val="00974CBB"/>
    <w:rsid w:val="00974CED"/>
    <w:rsid w:val="0097555B"/>
    <w:rsid w:val="009760CC"/>
    <w:rsid w:val="0097623E"/>
    <w:rsid w:val="0097628C"/>
    <w:rsid w:val="0097742F"/>
    <w:rsid w:val="00977639"/>
    <w:rsid w:val="00981979"/>
    <w:rsid w:val="00981B90"/>
    <w:rsid w:val="0098207F"/>
    <w:rsid w:val="009825A0"/>
    <w:rsid w:val="00982692"/>
    <w:rsid w:val="00982702"/>
    <w:rsid w:val="0098387D"/>
    <w:rsid w:val="00983D16"/>
    <w:rsid w:val="00983FDC"/>
    <w:rsid w:val="00984851"/>
    <w:rsid w:val="00984936"/>
    <w:rsid w:val="00985028"/>
    <w:rsid w:val="00985F5C"/>
    <w:rsid w:val="00985FED"/>
    <w:rsid w:val="009862E2"/>
    <w:rsid w:val="0098657E"/>
    <w:rsid w:val="009872E7"/>
    <w:rsid w:val="00987567"/>
    <w:rsid w:val="00987758"/>
    <w:rsid w:val="00987D8A"/>
    <w:rsid w:val="009905D2"/>
    <w:rsid w:val="00990ED5"/>
    <w:rsid w:val="00990F44"/>
    <w:rsid w:val="009917A6"/>
    <w:rsid w:val="00991B87"/>
    <w:rsid w:val="00991F8B"/>
    <w:rsid w:val="00992303"/>
    <w:rsid w:val="00993CFF"/>
    <w:rsid w:val="00994670"/>
    <w:rsid w:val="00994954"/>
    <w:rsid w:val="009952F8"/>
    <w:rsid w:val="00995CD5"/>
    <w:rsid w:val="00995D37"/>
    <w:rsid w:val="00996487"/>
    <w:rsid w:val="00996C30"/>
    <w:rsid w:val="00996F13"/>
    <w:rsid w:val="00997257"/>
    <w:rsid w:val="0099778F"/>
    <w:rsid w:val="009A17AE"/>
    <w:rsid w:val="009A1A81"/>
    <w:rsid w:val="009A1D53"/>
    <w:rsid w:val="009A296B"/>
    <w:rsid w:val="009A29C1"/>
    <w:rsid w:val="009A321F"/>
    <w:rsid w:val="009A3583"/>
    <w:rsid w:val="009A4624"/>
    <w:rsid w:val="009A4BBB"/>
    <w:rsid w:val="009A4C75"/>
    <w:rsid w:val="009A5882"/>
    <w:rsid w:val="009A6CED"/>
    <w:rsid w:val="009A6F78"/>
    <w:rsid w:val="009A72A0"/>
    <w:rsid w:val="009B02D4"/>
    <w:rsid w:val="009B0899"/>
    <w:rsid w:val="009B0C0D"/>
    <w:rsid w:val="009B137A"/>
    <w:rsid w:val="009B1C14"/>
    <w:rsid w:val="009B2211"/>
    <w:rsid w:val="009B256A"/>
    <w:rsid w:val="009B2AF1"/>
    <w:rsid w:val="009B3958"/>
    <w:rsid w:val="009B3B0A"/>
    <w:rsid w:val="009B43B8"/>
    <w:rsid w:val="009B43D4"/>
    <w:rsid w:val="009B4BC4"/>
    <w:rsid w:val="009B5388"/>
    <w:rsid w:val="009B6926"/>
    <w:rsid w:val="009B6C73"/>
    <w:rsid w:val="009B7BFA"/>
    <w:rsid w:val="009C0066"/>
    <w:rsid w:val="009C03BD"/>
    <w:rsid w:val="009C0781"/>
    <w:rsid w:val="009C0DB1"/>
    <w:rsid w:val="009C0F7F"/>
    <w:rsid w:val="009C1098"/>
    <w:rsid w:val="009C1246"/>
    <w:rsid w:val="009C13DD"/>
    <w:rsid w:val="009C147D"/>
    <w:rsid w:val="009C15E6"/>
    <w:rsid w:val="009C2178"/>
    <w:rsid w:val="009C22F8"/>
    <w:rsid w:val="009C231B"/>
    <w:rsid w:val="009C2A84"/>
    <w:rsid w:val="009C2CF4"/>
    <w:rsid w:val="009C2E24"/>
    <w:rsid w:val="009C3368"/>
    <w:rsid w:val="009C36DC"/>
    <w:rsid w:val="009C4DD0"/>
    <w:rsid w:val="009C6249"/>
    <w:rsid w:val="009C6FBD"/>
    <w:rsid w:val="009C723B"/>
    <w:rsid w:val="009D0163"/>
    <w:rsid w:val="009D0322"/>
    <w:rsid w:val="009D084C"/>
    <w:rsid w:val="009D09A0"/>
    <w:rsid w:val="009D09EE"/>
    <w:rsid w:val="009D117A"/>
    <w:rsid w:val="009D1DF3"/>
    <w:rsid w:val="009D270A"/>
    <w:rsid w:val="009D33B3"/>
    <w:rsid w:val="009D410B"/>
    <w:rsid w:val="009D42F5"/>
    <w:rsid w:val="009D477F"/>
    <w:rsid w:val="009D4796"/>
    <w:rsid w:val="009D52A9"/>
    <w:rsid w:val="009D53AA"/>
    <w:rsid w:val="009D58DE"/>
    <w:rsid w:val="009D6598"/>
    <w:rsid w:val="009D7662"/>
    <w:rsid w:val="009D796F"/>
    <w:rsid w:val="009D79C1"/>
    <w:rsid w:val="009D7EA5"/>
    <w:rsid w:val="009D7FF4"/>
    <w:rsid w:val="009E04B3"/>
    <w:rsid w:val="009E0C01"/>
    <w:rsid w:val="009E0C76"/>
    <w:rsid w:val="009E0D3E"/>
    <w:rsid w:val="009E0F30"/>
    <w:rsid w:val="009E14C1"/>
    <w:rsid w:val="009E1AB7"/>
    <w:rsid w:val="009E1BD2"/>
    <w:rsid w:val="009E1D45"/>
    <w:rsid w:val="009E1F03"/>
    <w:rsid w:val="009E202D"/>
    <w:rsid w:val="009E204E"/>
    <w:rsid w:val="009E21EB"/>
    <w:rsid w:val="009E22A2"/>
    <w:rsid w:val="009E26E0"/>
    <w:rsid w:val="009E2C5E"/>
    <w:rsid w:val="009E3503"/>
    <w:rsid w:val="009E36C1"/>
    <w:rsid w:val="009E3C06"/>
    <w:rsid w:val="009E3C7D"/>
    <w:rsid w:val="009E518F"/>
    <w:rsid w:val="009E539E"/>
    <w:rsid w:val="009E53BD"/>
    <w:rsid w:val="009E59AA"/>
    <w:rsid w:val="009E6CE9"/>
    <w:rsid w:val="009E78F7"/>
    <w:rsid w:val="009F01FD"/>
    <w:rsid w:val="009F22E2"/>
    <w:rsid w:val="009F29B0"/>
    <w:rsid w:val="009F2BF8"/>
    <w:rsid w:val="009F43C1"/>
    <w:rsid w:val="009F489D"/>
    <w:rsid w:val="009F4C05"/>
    <w:rsid w:val="009F4DC9"/>
    <w:rsid w:val="009F5DED"/>
    <w:rsid w:val="009F651F"/>
    <w:rsid w:val="009F6AA9"/>
    <w:rsid w:val="009F6B4E"/>
    <w:rsid w:val="009F72A3"/>
    <w:rsid w:val="009F7A41"/>
    <w:rsid w:val="009F7CF5"/>
    <w:rsid w:val="009F7FB9"/>
    <w:rsid w:val="00A000AF"/>
    <w:rsid w:val="00A000B9"/>
    <w:rsid w:val="00A0036E"/>
    <w:rsid w:val="00A0068F"/>
    <w:rsid w:val="00A00DC0"/>
    <w:rsid w:val="00A00E99"/>
    <w:rsid w:val="00A023BB"/>
    <w:rsid w:val="00A03159"/>
    <w:rsid w:val="00A03324"/>
    <w:rsid w:val="00A03ACF"/>
    <w:rsid w:val="00A03D57"/>
    <w:rsid w:val="00A03F90"/>
    <w:rsid w:val="00A04520"/>
    <w:rsid w:val="00A0567B"/>
    <w:rsid w:val="00A0570F"/>
    <w:rsid w:val="00A064A7"/>
    <w:rsid w:val="00A06C89"/>
    <w:rsid w:val="00A07F85"/>
    <w:rsid w:val="00A1108B"/>
    <w:rsid w:val="00A11394"/>
    <w:rsid w:val="00A116D5"/>
    <w:rsid w:val="00A11911"/>
    <w:rsid w:val="00A11D98"/>
    <w:rsid w:val="00A1207A"/>
    <w:rsid w:val="00A122FD"/>
    <w:rsid w:val="00A12E67"/>
    <w:rsid w:val="00A12FFB"/>
    <w:rsid w:val="00A136D0"/>
    <w:rsid w:val="00A14313"/>
    <w:rsid w:val="00A14C4B"/>
    <w:rsid w:val="00A1521B"/>
    <w:rsid w:val="00A157B0"/>
    <w:rsid w:val="00A15F34"/>
    <w:rsid w:val="00A167BC"/>
    <w:rsid w:val="00A1794D"/>
    <w:rsid w:val="00A20B4C"/>
    <w:rsid w:val="00A212E1"/>
    <w:rsid w:val="00A21CFB"/>
    <w:rsid w:val="00A221DC"/>
    <w:rsid w:val="00A2222B"/>
    <w:rsid w:val="00A22289"/>
    <w:rsid w:val="00A22705"/>
    <w:rsid w:val="00A22F71"/>
    <w:rsid w:val="00A2365B"/>
    <w:rsid w:val="00A241C3"/>
    <w:rsid w:val="00A2423C"/>
    <w:rsid w:val="00A2478B"/>
    <w:rsid w:val="00A24C86"/>
    <w:rsid w:val="00A25183"/>
    <w:rsid w:val="00A258DD"/>
    <w:rsid w:val="00A25A2C"/>
    <w:rsid w:val="00A25D22"/>
    <w:rsid w:val="00A26311"/>
    <w:rsid w:val="00A26603"/>
    <w:rsid w:val="00A269E2"/>
    <w:rsid w:val="00A2751E"/>
    <w:rsid w:val="00A27EF8"/>
    <w:rsid w:val="00A30085"/>
    <w:rsid w:val="00A300E3"/>
    <w:rsid w:val="00A30BC7"/>
    <w:rsid w:val="00A30CB7"/>
    <w:rsid w:val="00A31A33"/>
    <w:rsid w:val="00A31C60"/>
    <w:rsid w:val="00A31DFF"/>
    <w:rsid w:val="00A32816"/>
    <w:rsid w:val="00A328D3"/>
    <w:rsid w:val="00A32EEB"/>
    <w:rsid w:val="00A3323F"/>
    <w:rsid w:val="00A3336D"/>
    <w:rsid w:val="00A33CDA"/>
    <w:rsid w:val="00A34054"/>
    <w:rsid w:val="00A34066"/>
    <w:rsid w:val="00A340B2"/>
    <w:rsid w:val="00A34DDE"/>
    <w:rsid w:val="00A363D6"/>
    <w:rsid w:val="00A365FD"/>
    <w:rsid w:val="00A36BC8"/>
    <w:rsid w:val="00A36D9A"/>
    <w:rsid w:val="00A407B7"/>
    <w:rsid w:val="00A40838"/>
    <w:rsid w:val="00A408FC"/>
    <w:rsid w:val="00A41845"/>
    <w:rsid w:val="00A41B90"/>
    <w:rsid w:val="00A41BD4"/>
    <w:rsid w:val="00A41C1D"/>
    <w:rsid w:val="00A41CBF"/>
    <w:rsid w:val="00A41D0F"/>
    <w:rsid w:val="00A4211D"/>
    <w:rsid w:val="00A4356D"/>
    <w:rsid w:val="00A437F8"/>
    <w:rsid w:val="00A44458"/>
    <w:rsid w:val="00A44EC4"/>
    <w:rsid w:val="00A453B1"/>
    <w:rsid w:val="00A45729"/>
    <w:rsid w:val="00A477AE"/>
    <w:rsid w:val="00A47F61"/>
    <w:rsid w:val="00A500CF"/>
    <w:rsid w:val="00A512C7"/>
    <w:rsid w:val="00A514CB"/>
    <w:rsid w:val="00A51705"/>
    <w:rsid w:val="00A52467"/>
    <w:rsid w:val="00A5272C"/>
    <w:rsid w:val="00A52D76"/>
    <w:rsid w:val="00A52F1B"/>
    <w:rsid w:val="00A539E7"/>
    <w:rsid w:val="00A54BB7"/>
    <w:rsid w:val="00A54D5B"/>
    <w:rsid w:val="00A550CB"/>
    <w:rsid w:val="00A5520A"/>
    <w:rsid w:val="00A552E2"/>
    <w:rsid w:val="00A557B8"/>
    <w:rsid w:val="00A55F9D"/>
    <w:rsid w:val="00A55FDA"/>
    <w:rsid w:val="00A5638A"/>
    <w:rsid w:val="00A572A2"/>
    <w:rsid w:val="00A57B99"/>
    <w:rsid w:val="00A57FFA"/>
    <w:rsid w:val="00A605D3"/>
    <w:rsid w:val="00A60B75"/>
    <w:rsid w:val="00A60DC3"/>
    <w:rsid w:val="00A6127D"/>
    <w:rsid w:val="00A615EA"/>
    <w:rsid w:val="00A617C4"/>
    <w:rsid w:val="00A61925"/>
    <w:rsid w:val="00A61BFA"/>
    <w:rsid w:val="00A61EF5"/>
    <w:rsid w:val="00A62242"/>
    <w:rsid w:val="00A63C3E"/>
    <w:rsid w:val="00A65E64"/>
    <w:rsid w:val="00A660D9"/>
    <w:rsid w:val="00A6634C"/>
    <w:rsid w:val="00A666CB"/>
    <w:rsid w:val="00A669DF"/>
    <w:rsid w:val="00A6707C"/>
    <w:rsid w:val="00A6731C"/>
    <w:rsid w:val="00A67456"/>
    <w:rsid w:val="00A67D1A"/>
    <w:rsid w:val="00A70B4B"/>
    <w:rsid w:val="00A70DD3"/>
    <w:rsid w:val="00A71344"/>
    <w:rsid w:val="00A7164D"/>
    <w:rsid w:val="00A73093"/>
    <w:rsid w:val="00A73A59"/>
    <w:rsid w:val="00A73DB7"/>
    <w:rsid w:val="00A741B5"/>
    <w:rsid w:val="00A74393"/>
    <w:rsid w:val="00A745E4"/>
    <w:rsid w:val="00A74A9E"/>
    <w:rsid w:val="00A74DDB"/>
    <w:rsid w:val="00A754C7"/>
    <w:rsid w:val="00A755DB"/>
    <w:rsid w:val="00A75A17"/>
    <w:rsid w:val="00A75AE6"/>
    <w:rsid w:val="00A76029"/>
    <w:rsid w:val="00A7765D"/>
    <w:rsid w:val="00A77C35"/>
    <w:rsid w:val="00A803CF"/>
    <w:rsid w:val="00A809D0"/>
    <w:rsid w:val="00A80CD7"/>
    <w:rsid w:val="00A810F0"/>
    <w:rsid w:val="00A81981"/>
    <w:rsid w:val="00A81BCA"/>
    <w:rsid w:val="00A81D91"/>
    <w:rsid w:val="00A81F24"/>
    <w:rsid w:val="00A81FA1"/>
    <w:rsid w:val="00A827C9"/>
    <w:rsid w:val="00A83127"/>
    <w:rsid w:val="00A83F67"/>
    <w:rsid w:val="00A83FA4"/>
    <w:rsid w:val="00A84519"/>
    <w:rsid w:val="00A856D4"/>
    <w:rsid w:val="00A85985"/>
    <w:rsid w:val="00A86765"/>
    <w:rsid w:val="00A86A15"/>
    <w:rsid w:val="00A86D70"/>
    <w:rsid w:val="00A87606"/>
    <w:rsid w:val="00A87B47"/>
    <w:rsid w:val="00A87BDE"/>
    <w:rsid w:val="00A91A49"/>
    <w:rsid w:val="00A922C7"/>
    <w:rsid w:val="00A92ACB"/>
    <w:rsid w:val="00A93158"/>
    <w:rsid w:val="00A933F8"/>
    <w:rsid w:val="00A93749"/>
    <w:rsid w:val="00A938EE"/>
    <w:rsid w:val="00A93B98"/>
    <w:rsid w:val="00A94B82"/>
    <w:rsid w:val="00A94F7F"/>
    <w:rsid w:val="00A95262"/>
    <w:rsid w:val="00A952DD"/>
    <w:rsid w:val="00A959F9"/>
    <w:rsid w:val="00A95C2B"/>
    <w:rsid w:val="00A95DAC"/>
    <w:rsid w:val="00A96552"/>
    <w:rsid w:val="00A96C9A"/>
    <w:rsid w:val="00A974FB"/>
    <w:rsid w:val="00A97BFB"/>
    <w:rsid w:val="00A97F76"/>
    <w:rsid w:val="00AA0160"/>
    <w:rsid w:val="00AA02FB"/>
    <w:rsid w:val="00AA035D"/>
    <w:rsid w:val="00AA13A9"/>
    <w:rsid w:val="00AA20F9"/>
    <w:rsid w:val="00AA2452"/>
    <w:rsid w:val="00AA355A"/>
    <w:rsid w:val="00AA373D"/>
    <w:rsid w:val="00AA6049"/>
    <w:rsid w:val="00AA7D23"/>
    <w:rsid w:val="00AB0951"/>
    <w:rsid w:val="00AB0AED"/>
    <w:rsid w:val="00AB0DAC"/>
    <w:rsid w:val="00AB10F6"/>
    <w:rsid w:val="00AB14F3"/>
    <w:rsid w:val="00AB17BF"/>
    <w:rsid w:val="00AB18A4"/>
    <w:rsid w:val="00AB1926"/>
    <w:rsid w:val="00AB2B99"/>
    <w:rsid w:val="00AB2CF9"/>
    <w:rsid w:val="00AB39CF"/>
    <w:rsid w:val="00AB41BA"/>
    <w:rsid w:val="00AB45BE"/>
    <w:rsid w:val="00AB4DCC"/>
    <w:rsid w:val="00AB65C2"/>
    <w:rsid w:val="00AB77C9"/>
    <w:rsid w:val="00AB78DA"/>
    <w:rsid w:val="00AC038D"/>
    <w:rsid w:val="00AC094D"/>
    <w:rsid w:val="00AC0C8E"/>
    <w:rsid w:val="00AC122D"/>
    <w:rsid w:val="00AC1305"/>
    <w:rsid w:val="00AC17D1"/>
    <w:rsid w:val="00AC1F13"/>
    <w:rsid w:val="00AC26C1"/>
    <w:rsid w:val="00AC2CB6"/>
    <w:rsid w:val="00AC2EE1"/>
    <w:rsid w:val="00AC3038"/>
    <w:rsid w:val="00AC3C6C"/>
    <w:rsid w:val="00AC3FB8"/>
    <w:rsid w:val="00AC411A"/>
    <w:rsid w:val="00AC458F"/>
    <w:rsid w:val="00AC4612"/>
    <w:rsid w:val="00AC4AFF"/>
    <w:rsid w:val="00AC4F35"/>
    <w:rsid w:val="00AC500C"/>
    <w:rsid w:val="00AC531D"/>
    <w:rsid w:val="00AC5441"/>
    <w:rsid w:val="00AC56EF"/>
    <w:rsid w:val="00AC56FE"/>
    <w:rsid w:val="00AC5713"/>
    <w:rsid w:val="00AC5B1C"/>
    <w:rsid w:val="00AC6300"/>
    <w:rsid w:val="00AC64E3"/>
    <w:rsid w:val="00AC7020"/>
    <w:rsid w:val="00AC732E"/>
    <w:rsid w:val="00AC7F2E"/>
    <w:rsid w:val="00AC7F37"/>
    <w:rsid w:val="00AD0A33"/>
    <w:rsid w:val="00AD0C5A"/>
    <w:rsid w:val="00AD1411"/>
    <w:rsid w:val="00AD1869"/>
    <w:rsid w:val="00AD1A53"/>
    <w:rsid w:val="00AD1AC9"/>
    <w:rsid w:val="00AD1D10"/>
    <w:rsid w:val="00AD24A4"/>
    <w:rsid w:val="00AD2E05"/>
    <w:rsid w:val="00AD322A"/>
    <w:rsid w:val="00AD32BE"/>
    <w:rsid w:val="00AD3309"/>
    <w:rsid w:val="00AD36D0"/>
    <w:rsid w:val="00AD3767"/>
    <w:rsid w:val="00AD5480"/>
    <w:rsid w:val="00AD5882"/>
    <w:rsid w:val="00AD589E"/>
    <w:rsid w:val="00AD5D3A"/>
    <w:rsid w:val="00AD616F"/>
    <w:rsid w:val="00AD6F47"/>
    <w:rsid w:val="00AD73B9"/>
    <w:rsid w:val="00AD7D04"/>
    <w:rsid w:val="00AE0818"/>
    <w:rsid w:val="00AE0AC7"/>
    <w:rsid w:val="00AE0C7D"/>
    <w:rsid w:val="00AE1349"/>
    <w:rsid w:val="00AE1569"/>
    <w:rsid w:val="00AE1845"/>
    <w:rsid w:val="00AE1E24"/>
    <w:rsid w:val="00AE1ED2"/>
    <w:rsid w:val="00AE1F27"/>
    <w:rsid w:val="00AE2BE1"/>
    <w:rsid w:val="00AE2CAA"/>
    <w:rsid w:val="00AE325D"/>
    <w:rsid w:val="00AE363F"/>
    <w:rsid w:val="00AE3C57"/>
    <w:rsid w:val="00AE46E6"/>
    <w:rsid w:val="00AE499C"/>
    <w:rsid w:val="00AE569B"/>
    <w:rsid w:val="00AE5747"/>
    <w:rsid w:val="00AE5A58"/>
    <w:rsid w:val="00AE5A92"/>
    <w:rsid w:val="00AE5E95"/>
    <w:rsid w:val="00AE608A"/>
    <w:rsid w:val="00AE6B3E"/>
    <w:rsid w:val="00AE7EF5"/>
    <w:rsid w:val="00AF128A"/>
    <w:rsid w:val="00AF202A"/>
    <w:rsid w:val="00AF22D6"/>
    <w:rsid w:val="00AF27CC"/>
    <w:rsid w:val="00AF3D88"/>
    <w:rsid w:val="00AF4A08"/>
    <w:rsid w:val="00AF53A7"/>
    <w:rsid w:val="00AF5BBF"/>
    <w:rsid w:val="00AF5CC5"/>
    <w:rsid w:val="00AF5E9B"/>
    <w:rsid w:val="00AF739E"/>
    <w:rsid w:val="00AF79C5"/>
    <w:rsid w:val="00B0094D"/>
    <w:rsid w:val="00B01CD0"/>
    <w:rsid w:val="00B02115"/>
    <w:rsid w:val="00B0294F"/>
    <w:rsid w:val="00B0346F"/>
    <w:rsid w:val="00B039BB"/>
    <w:rsid w:val="00B03A5F"/>
    <w:rsid w:val="00B05015"/>
    <w:rsid w:val="00B0508F"/>
    <w:rsid w:val="00B05443"/>
    <w:rsid w:val="00B0628F"/>
    <w:rsid w:val="00B06BB1"/>
    <w:rsid w:val="00B06BC7"/>
    <w:rsid w:val="00B06F55"/>
    <w:rsid w:val="00B07473"/>
    <w:rsid w:val="00B07AD2"/>
    <w:rsid w:val="00B07F89"/>
    <w:rsid w:val="00B10162"/>
    <w:rsid w:val="00B109E6"/>
    <w:rsid w:val="00B10AAD"/>
    <w:rsid w:val="00B10E07"/>
    <w:rsid w:val="00B10EDE"/>
    <w:rsid w:val="00B11EC2"/>
    <w:rsid w:val="00B12291"/>
    <w:rsid w:val="00B12B8E"/>
    <w:rsid w:val="00B13A64"/>
    <w:rsid w:val="00B14168"/>
    <w:rsid w:val="00B1441D"/>
    <w:rsid w:val="00B147C9"/>
    <w:rsid w:val="00B14956"/>
    <w:rsid w:val="00B15537"/>
    <w:rsid w:val="00B15794"/>
    <w:rsid w:val="00B1731E"/>
    <w:rsid w:val="00B17C5A"/>
    <w:rsid w:val="00B17D3D"/>
    <w:rsid w:val="00B17D3F"/>
    <w:rsid w:val="00B21094"/>
    <w:rsid w:val="00B2117D"/>
    <w:rsid w:val="00B227D3"/>
    <w:rsid w:val="00B22A1E"/>
    <w:rsid w:val="00B23527"/>
    <w:rsid w:val="00B240FD"/>
    <w:rsid w:val="00B25180"/>
    <w:rsid w:val="00B25A80"/>
    <w:rsid w:val="00B30BAF"/>
    <w:rsid w:val="00B30F56"/>
    <w:rsid w:val="00B30F87"/>
    <w:rsid w:val="00B312F6"/>
    <w:rsid w:val="00B336C7"/>
    <w:rsid w:val="00B33CF9"/>
    <w:rsid w:val="00B342D8"/>
    <w:rsid w:val="00B34748"/>
    <w:rsid w:val="00B34A01"/>
    <w:rsid w:val="00B35552"/>
    <w:rsid w:val="00B35C0C"/>
    <w:rsid w:val="00B35EFF"/>
    <w:rsid w:val="00B37A77"/>
    <w:rsid w:val="00B37CAA"/>
    <w:rsid w:val="00B418E4"/>
    <w:rsid w:val="00B41B7E"/>
    <w:rsid w:val="00B420ED"/>
    <w:rsid w:val="00B42148"/>
    <w:rsid w:val="00B427B0"/>
    <w:rsid w:val="00B4291B"/>
    <w:rsid w:val="00B42CE6"/>
    <w:rsid w:val="00B444B5"/>
    <w:rsid w:val="00B456A0"/>
    <w:rsid w:val="00B45991"/>
    <w:rsid w:val="00B45A63"/>
    <w:rsid w:val="00B4601B"/>
    <w:rsid w:val="00B46269"/>
    <w:rsid w:val="00B46B75"/>
    <w:rsid w:val="00B47848"/>
    <w:rsid w:val="00B47D86"/>
    <w:rsid w:val="00B50323"/>
    <w:rsid w:val="00B50608"/>
    <w:rsid w:val="00B50A0D"/>
    <w:rsid w:val="00B51905"/>
    <w:rsid w:val="00B51D9D"/>
    <w:rsid w:val="00B526A7"/>
    <w:rsid w:val="00B52C36"/>
    <w:rsid w:val="00B52E02"/>
    <w:rsid w:val="00B53355"/>
    <w:rsid w:val="00B53594"/>
    <w:rsid w:val="00B537C3"/>
    <w:rsid w:val="00B53BE4"/>
    <w:rsid w:val="00B53C12"/>
    <w:rsid w:val="00B54080"/>
    <w:rsid w:val="00B54276"/>
    <w:rsid w:val="00B54351"/>
    <w:rsid w:val="00B543D0"/>
    <w:rsid w:val="00B54580"/>
    <w:rsid w:val="00B551A7"/>
    <w:rsid w:val="00B55254"/>
    <w:rsid w:val="00B55E24"/>
    <w:rsid w:val="00B564DF"/>
    <w:rsid w:val="00B56F08"/>
    <w:rsid w:val="00B572E5"/>
    <w:rsid w:val="00B57853"/>
    <w:rsid w:val="00B57CB4"/>
    <w:rsid w:val="00B601CE"/>
    <w:rsid w:val="00B607AF"/>
    <w:rsid w:val="00B60C19"/>
    <w:rsid w:val="00B60E6E"/>
    <w:rsid w:val="00B61382"/>
    <w:rsid w:val="00B61736"/>
    <w:rsid w:val="00B617A7"/>
    <w:rsid w:val="00B62518"/>
    <w:rsid w:val="00B62C94"/>
    <w:rsid w:val="00B634C8"/>
    <w:rsid w:val="00B63529"/>
    <w:rsid w:val="00B63CED"/>
    <w:rsid w:val="00B63F10"/>
    <w:rsid w:val="00B642A7"/>
    <w:rsid w:val="00B64D62"/>
    <w:rsid w:val="00B65006"/>
    <w:rsid w:val="00B6506B"/>
    <w:rsid w:val="00B650F2"/>
    <w:rsid w:val="00B65353"/>
    <w:rsid w:val="00B65B7D"/>
    <w:rsid w:val="00B66B25"/>
    <w:rsid w:val="00B670A4"/>
    <w:rsid w:val="00B6714E"/>
    <w:rsid w:val="00B709A0"/>
    <w:rsid w:val="00B70D35"/>
    <w:rsid w:val="00B71208"/>
    <w:rsid w:val="00B71836"/>
    <w:rsid w:val="00B71BC4"/>
    <w:rsid w:val="00B71C52"/>
    <w:rsid w:val="00B72480"/>
    <w:rsid w:val="00B73BBB"/>
    <w:rsid w:val="00B73F62"/>
    <w:rsid w:val="00B744A2"/>
    <w:rsid w:val="00B746FB"/>
    <w:rsid w:val="00B75345"/>
    <w:rsid w:val="00B75C51"/>
    <w:rsid w:val="00B75F81"/>
    <w:rsid w:val="00B76241"/>
    <w:rsid w:val="00B76512"/>
    <w:rsid w:val="00B7695A"/>
    <w:rsid w:val="00B774BE"/>
    <w:rsid w:val="00B775CE"/>
    <w:rsid w:val="00B776FE"/>
    <w:rsid w:val="00B77933"/>
    <w:rsid w:val="00B77F5C"/>
    <w:rsid w:val="00B803D5"/>
    <w:rsid w:val="00B803D6"/>
    <w:rsid w:val="00B808F3"/>
    <w:rsid w:val="00B80916"/>
    <w:rsid w:val="00B80D67"/>
    <w:rsid w:val="00B81061"/>
    <w:rsid w:val="00B81DED"/>
    <w:rsid w:val="00B8220B"/>
    <w:rsid w:val="00B82738"/>
    <w:rsid w:val="00B82D73"/>
    <w:rsid w:val="00B82E10"/>
    <w:rsid w:val="00B82F71"/>
    <w:rsid w:val="00B83017"/>
    <w:rsid w:val="00B8366C"/>
    <w:rsid w:val="00B838AD"/>
    <w:rsid w:val="00B83F32"/>
    <w:rsid w:val="00B84282"/>
    <w:rsid w:val="00B84AA4"/>
    <w:rsid w:val="00B84EAA"/>
    <w:rsid w:val="00B84F85"/>
    <w:rsid w:val="00B85FA0"/>
    <w:rsid w:val="00B865FD"/>
    <w:rsid w:val="00B86834"/>
    <w:rsid w:val="00B875E4"/>
    <w:rsid w:val="00B876C6"/>
    <w:rsid w:val="00B877D4"/>
    <w:rsid w:val="00B87889"/>
    <w:rsid w:val="00B90705"/>
    <w:rsid w:val="00B90B03"/>
    <w:rsid w:val="00B92A9E"/>
    <w:rsid w:val="00B92CD7"/>
    <w:rsid w:val="00B92FA2"/>
    <w:rsid w:val="00B9328C"/>
    <w:rsid w:val="00B93B9B"/>
    <w:rsid w:val="00B94DB5"/>
    <w:rsid w:val="00B95E08"/>
    <w:rsid w:val="00B961AF"/>
    <w:rsid w:val="00B962EC"/>
    <w:rsid w:val="00B96347"/>
    <w:rsid w:val="00B96709"/>
    <w:rsid w:val="00B97675"/>
    <w:rsid w:val="00B97811"/>
    <w:rsid w:val="00BA0A24"/>
    <w:rsid w:val="00BA1E9D"/>
    <w:rsid w:val="00BA1F30"/>
    <w:rsid w:val="00BA32CC"/>
    <w:rsid w:val="00BA3708"/>
    <w:rsid w:val="00BA3891"/>
    <w:rsid w:val="00BA40C7"/>
    <w:rsid w:val="00BA45A1"/>
    <w:rsid w:val="00BA51EA"/>
    <w:rsid w:val="00BA64BF"/>
    <w:rsid w:val="00BA66BF"/>
    <w:rsid w:val="00BA6D45"/>
    <w:rsid w:val="00BA6F60"/>
    <w:rsid w:val="00BA701D"/>
    <w:rsid w:val="00BA7A29"/>
    <w:rsid w:val="00BA7EDC"/>
    <w:rsid w:val="00BB01B4"/>
    <w:rsid w:val="00BB0611"/>
    <w:rsid w:val="00BB07FC"/>
    <w:rsid w:val="00BB0CDE"/>
    <w:rsid w:val="00BB0E26"/>
    <w:rsid w:val="00BB0E80"/>
    <w:rsid w:val="00BB1238"/>
    <w:rsid w:val="00BB1312"/>
    <w:rsid w:val="00BB1B20"/>
    <w:rsid w:val="00BB212B"/>
    <w:rsid w:val="00BB23CD"/>
    <w:rsid w:val="00BB2B09"/>
    <w:rsid w:val="00BB3583"/>
    <w:rsid w:val="00BB396D"/>
    <w:rsid w:val="00BB3A92"/>
    <w:rsid w:val="00BB499E"/>
    <w:rsid w:val="00BB4BBE"/>
    <w:rsid w:val="00BB5516"/>
    <w:rsid w:val="00BB5906"/>
    <w:rsid w:val="00BB60F0"/>
    <w:rsid w:val="00BB6DF7"/>
    <w:rsid w:val="00BC0403"/>
    <w:rsid w:val="00BC0EF9"/>
    <w:rsid w:val="00BC1122"/>
    <w:rsid w:val="00BC23BB"/>
    <w:rsid w:val="00BC2B13"/>
    <w:rsid w:val="00BC399C"/>
    <w:rsid w:val="00BC39C0"/>
    <w:rsid w:val="00BC3C9A"/>
    <w:rsid w:val="00BC433D"/>
    <w:rsid w:val="00BC4791"/>
    <w:rsid w:val="00BC4845"/>
    <w:rsid w:val="00BC4D48"/>
    <w:rsid w:val="00BC64CE"/>
    <w:rsid w:val="00BC775A"/>
    <w:rsid w:val="00BD08FE"/>
    <w:rsid w:val="00BD1D0F"/>
    <w:rsid w:val="00BD2607"/>
    <w:rsid w:val="00BD2E2B"/>
    <w:rsid w:val="00BD3D76"/>
    <w:rsid w:val="00BD3E05"/>
    <w:rsid w:val="00BD47BF"/>
    <w:rsid w:val="00BD4AFE"/>
    <w:rsid w:val="00BD4D94"/>
    <w:rsid w:val="00BD5E3B"/>
    <w:rsid w:val="00BD61B0"/>
    <w:rsid w:val="00BD62E7"/>
    <w:rsid w:val="00BD6359"/>
    <w:rsid w:val="00BD672D"/>
    <w:rsid w:val="00BD6A86"/>
    <w:rsid w:val="00BD6BA0"/>
    <w:rsid w:val="00BD71BE"/>
    <w:rsid w:val="00BD728B"/>
    <w:rsid w:val="00BD742A"/>
    <w:rsid w:val="00BD776E"/>
    <w:rsid w:val="00BD7830"/>
    <w:rsid w:val="00BD7BD9"/>
    <w:rsid w:val="00BD7E38"/>
    <w:rsid w:val="00BE02A1"/>
    <w:rsid w:val="00BE05EF"/>
    <w:rsid w:val="00BE0880"/>
    <w:rsid w:val="00BE0B75"/>
    <w:rsid w:val="00BE0B96"/>
    <w:rsid w:val="00BE0CE4"/>
    <w:rsid w:val="00BE10F2"/>
    <w:rsid w:val="00BE1284"/>
    <w:rsid w:val="00BE1EB7"/>
    <w:rsid w:val="00BE1F19"/>
    <w:rsid w:val="00BE2C93"/>
    <w:rsid w:val="00BE2ED1"/>
    <w:rsid w:val="00BE3E02"/>
    <w:rsid w:val="00BE410C"/>
    <w:rsid w:val="00BE4586"/>
    <w:rsid w:val="00BE5BEF"/>
    <w:rsid w:val="00BE6ACE"/>
    <w:rsid w:val="00BE6E31"/>
    <w:rsid w:val="00BE71F7"/>
    <w:rsid w:val="00BE7496"/>
    <w:rsid w:val="00BE7520"/>
    <w:rsid w:val="00BE77F2"/>
    <w:rsid w:val="00BE7DC7"/>
    <w:rsid w:val="00BE7E8A"/>
    <w:rsid w:val="00BF04EE"/>
    <w:rsid w:val="00BF0A8A"/>
    <w:rsid w:val="00BF0F26"/>
    <w:rsid w:val="00BF0FF5"/>
    <w:rsid w:val="00BF11CA"/>
    <w:rsid w:val="00BF1423"/>
    <w:rsid w:val="00BF14CA"/>
    <w:rsid w:val="00BF1E1B"/>
    <w:rsid w:val="00BF2015"/>
    <w:rsid w:val="00BF20BB"/>
    <w:rsid w:val="00BF302C"/>
    <w:rsid w:val="00BF3FF8"/>
    <w:rsid w:val="00BF51D9"/>
    <w:rsid w:val="00BF5220"/>
    <w:rsid w:val="00BF54F2"/>
    <w:rsid w:val="00BF5ED5"/>
    <w:rsid w:val="00BF754E"/>
    <w:rsid w:val="00BF7602"/>
    <w:rsid w:val="00BF7D0E"/>
    <w:rsid w:val="00BF7D65"/>
    <w:rsid w:val="00C00234"/>
    <w:rsid w:val="00C00581"/>
    <w:rsid w:val="00C006F5"/>
    <w:rsid w:val="00C011E8"/>
    <w:rsid w:val="00C01A13"/>
    <w:rsid w:val="00C01A93"/>
    <w:rsid w:val="00C0255D"/>
    <w:rsid w:val="00C02ADE"/>
    <w:rsid w:val="00C03156"/>
    <w:rsid w:val="00C03996"/>
    <w:rsid w:val="00C041ED"/>
    <w:rsid w:val="00C0428D"/>
    <w:rsid w:val="00C043F1"/>
    <w:rsid w:val="00C05531"/>
    <w:rsid w:val="00C06203"/>
    <w:rsid w:val="00C06736"/>
    <w:rsid w:val="00C06F52"/>
    <w:rsid w:val="00C0740D"/>
    <w:rsid w:val="00C10719"/>
    <w:rsid w:val="00C107F5"/>
    <w:rsid w:val="00C10F79"/>
    <w:rsid w:val="00C111A6"/>
    <w:rsid w:val="00C11280"/>
    <w:rsid w:val="00C1138B"/>
    <w:rsid w:val="00C1367A"/>
    <w:rsid w:val="00C136CA"/>
    <w:rsid w:val="00C13BA3"/>
    <w:rsid w:val="00C142F6"/>
    <w:rsid w:val="00C143D7"/>
    <w:rsid w:val="00C15509"/>
    <w:rsid w:val="00C1557D"/>
    <w:rsid w:val="00C156FF"/>
    <w:rsid w:val="00C160EF"/>
    <w:rsid w:val="00C16E23"/>
    <w:rsid w:val="00C17A2F"/>
    <w:rsid w:val="00C20098"/>
    <w:rsid w:val="00C200FC"/>
    <w:rsid w:val="00C206D5"/>
    <w:rsid w:val="00C208D4"/>
    <w:rsid w:val="00C2134C"/>
    <w:rsid w:val="00C21A7F"/>
    <w:rsid w:val="00C21FC0"/>
    <w:rsid w:val="00C2226D"/>
    <w:rsid w:val="00C228B5"/>
    <w:rsid w:val="00C2298F"/>
    <w:rsid w:val="00C236B1"/>
    <w:rsid w:val="00C23C29"/>
    <w:rsid w:val="00C23FD4"/>
    <w:rsid w:val="00C25C6C"/>
    <w:rsid w:val="00C260CE"/>
    <w:rsid w:val="00C266F7"/>
    <w:rsid w:val="00C271CC"/>
    <w:rsid w:val="00C27F35"/>
    <w:rsid w:val="00C3069C"/>
    <w:rsid w:val="00C31424"/>
    <w:rsid w:val="00C3190D"/>
    <w:rsid w:val="00C31AF3"/>
    <w:rsid w:val="00C31FE3"/>
    <w:rsid w:val="00C32723"/>
    <w:rsid w:val="00C3273F"/>
    <w:rsid w:val="00C328E3"/>
    <w:rsid w:val="00C32A83"/>
    <w:rsid w:val="00C32CD1"/>
    <w:rsid w:val="00C32D76"/>
    <w:rsid w:val="00C33656"/>
    <w:rsid w:val="00C341E5"/>
    <w:rsid w:val="00C35F09"/>
    <w:rsid w:val="00C36433"/>
    <w:rsid w:val="00C36699"/>
    <w:rsid w:val="00C3669B"/>
    <w:rsid w:val="00C36956"/>
    <w:rsid w:val="00C36A66"/>
    <w:rsid w:val="00C36A7F"/>
    <w:rsid w:val="00C40056"/>
    <w:rsid w:val="00C41198"/>
    <w:rsid w:val="00C41359"/>
    <w:rsid w:val="00C41D3D"/>
    <w:rsid w:val="00C41FFD"/>
    <w:rsid w:val="00C4222B"/>
    <w:rsid w:val="00C42469"/>
    <w:rsid w:val="00C4259E"/>
    <w:rsid w:val="00C42FBC"/>
    <w:rsid w:val="00C43600"/>
    <w:rsid w:val="00C43668"/>
    <w:rsid w:val="00C43DB0"/>
    <w:rsid w:val="00C43F7E"/>
    <w:rsid w:val="00C44330"/>
    <w:rsid w:val="00C44E2B"/>
    <w:rsid w:val="00C44F6F"/>
    <w:rsid w:val="00C454ED"/>
    <w:rsid w:val="00C46A62"/>
    <w:rsid w:val="00C46E33"/>
    <w:rsid w:val="00C474AD"/>
    <w:rsid w:val="00C47DCB"/>
    <w:rsid w:val="00C50555"/>
    <w:rsid w:val="00C50E48"/>
    <w:rsid w:val="00C50F1B"/>
    <w:rsid w:val="00C5121B"/>
    <w:rsid w:val="00C51E3F"/>
    <w:rsid w:val="00C524F9"/>
    <w:rsid w:val="00C52B0A"/>
    <w:rsid w:val="00C52FFB"/>
    <w:rsid w:val="00C537CE"/>
    <w:rsid w:val="00C53BB5"/>
    <w:rsid w:val="00C5422B"/>
    <w:rsid w:val="00C54D50"/>
    <w:rsid w:val="00C55301"/>
    <w:rsid w:val="00C55324"/>
    <w:rsid w:val="00C55B1F"/>
    <w:rsid w:val="00C55EB0"/>
    <w:rsid w:val="00C55FAA"/>
    <w:rsid w:val="00C5673C"/>
    <w:rsid w:val="00C57065"/>
    <w:rsid w:val="00C60B1E"/>
    <w:rsid w:val="00C60E18"/>
    <w:rsid w:val="00C61024"/>
    <w:rsid w:val="00C615FE"/>
    <w:rsid w:val="00C61CA7"/>
    <w:rsid w:val="00C61D2C"/>
    <w:rsid w:val="00C61DE4"/>
    <w:rsid w:val="00C62122"/>
    <w:rsid w:val="00C62129"/>
    <w:rsid w:val="00C6233F"/>
    <w:rsid w:val="00C624AD"/>
    <w:rsid w:val="00C624CB"/>
    <w:rsid w:val="00C62CCB"/>
    <w:rsid w:val="00C62E7A"/>
    <w:rsid w:val="00C63124"/>
    <w:rsid w:val="00C63190"/>
    <w:rsid w:val="00C637EE"/>
    <w:rsid w:val="00C63A48"/>
    <w:rsid w:val="00C63B42"/>
    <w:rsid w:val="00C644CD"/>
    <w:rsid w:val="00C64A3E"/>
    <w:rsid w:val="00C64FD2"/>
    <w:rsid w:val="00C6529E"/>
    <w:rsid w:val="00C654D6"/>
    <w:rsid w:val="00C6655B"/>
    <w:rsid w:val="00C66732"/>
    <w:rsid w:val="00C66807"/>
    <w:rsid w:val="00C66A76"/>
    <w:rsid w:val="00C66C55"/>
    <w:rsid w:val="00C66C9B"/>
    <w:rsid w:val="00C67A8B"/>
    <w:rsid w:val="00C67B44"/>
    <w:rsid w:val="00C706FB"/>
    <w:rsid w:val="00C715F5"/>
    <w:rsid w:val="00C72D00"/>
    <w:rsid w:val="00C72DCB"/>
    <w:rsid w:val="00C74C87"/>
    <w:rsid w:val="00C7517C"/>
    <w:rsid w:val="00C761DF"/>
    <w:rsid w:val="00C765B2"/>
    <w:rsid w:val="00C767DE"/>
    <w:rsid w:val="00C76955"/>
    <w:rsid w:val="00C76E90"/>
    <w:rsid w:val="00C80034"/>
    <w:rsid w:val="00C8036B"/>
    <w:rsid w:val="00C80C2F"/>
    <w:rsid w:val="00C81E96"/>
    <w:rsid w:val="00C8235A"/>
    <w:rsid w:val="00C830A5"/>
    <w:rsid w:val="00C836FC"/>
    <w:rsid w:val="00C8456B"/>
    <w:rsid w:val="00C848B6"/>
    <w:rsid w:val="00C84A64"/>
    <w:rsid w:val="00C84AB7"/>
    <w:rsid w:val="00C84C43"/>
    <w:rsid w:val="00C84D1A"/>
    <w:rsid w:val="00C84EAD"/>
    <w:rsid w:val="00C85BFD"/>
    <w:rsid w:val="00C85E41"/>
    <w:rsid w:val="00C8714B"/>
    <w:rsid w:val="00C873E2"/>
    <w:rsid w:val="00C874F4"/>
    <w:rsid w:val="00C90411"/>
    <w:rsid w:val="00C90892"/>
    <w:rsid w:val="00C90A1A"/>
    <w:rsid w:val="00C913C9"/>
    <w:rsid w:val="00C928F0"/>
    <w:rsid w:val="00C92F87"/>
    <w:rsid w:val="00C93655"/>
    <w:rsid w:val="00C9477F"/>
    <w:rsid w:val="00C95558"/>
    <w:rsid w:val="00C95909"/>
    <w:rsid w:val="00C95B1A"/>
    <w:rsid w:val="00C9608C"/>
    <w:rsid w:val="00C9621C"/>
    <w:rsid w:val="00C969B5"/>
    <w:rsid w:val="00C969FC"/>
    <w:rsid w:val="00C974B6"/>
    <w:rsid w:val="00C97A66"/>
    <w:rsid w:val="00C97A8F"/>
    <w:rsid w:val="00C97CFF"/>
    <w:rsid w:val="00CA0858"/>
    <w:rsid w:val="00CA0B5A"/>
    <w:rsid w:val="00CA0D9E"/>
    <w:rsid w:val="00CA0F90"/>
    <w:rsid w:val="00CA16D4"/>
    <w:rsid w:val="00CA1C98"/>
    <w:rsid w:val="00CA2183"/>
    <w:rsid w:val="00CA36FD"/>
    <w:rsid w:val="00CA4317"/>
    <w:rsid w:val="00CA4545"/>
    <w:rsid w:val="00CA4CC6"/>
    <w:rsid w:val="00CA53F4"/>
    <w:rsid w:val="00CA5724"/>
    <w:rsid w:val="00CA5968"/>
    <w:rsid w:val="00CA6037"/>
    <w:rsid w:val="00CA6363"/>
    <w:rsid w:val="00CA6530"/>
    <w:rsid w:val="00CA662C"/>
    <w:rsid w:val="00CA66CE"/>
    <w:rsid w:val="00CA6A34"/>
    <w:rsid w:val="00CA6B6C"/>
    <w:rsid w:val="00CA72CF"/>
    <w:rsid w:val="00CB0EC1"/>
    <w:rsid w:val="00CB1679"/>
    <w:rsid w:val="00CB1788"/>
    <w:rsid w:val="00CB2337"/>
    <w:rsid w:val="00CB2522"/>
    <w:rsid w:val="00CB2B82"/>
    <w:rsid w:val="00CB384D"/>
    <w:rsid w:val="00CB3B56"/>
    <w:rsid w:val="00CB4C4E"/>
    <w:rsid w:val="00CB51D8"/>
    <w:rsid w:val="00CB641F"/>
    <w:rsid w:val="00CB7A34"/>
    <w:rsid w:val="00CB7AA9"/>
    <w:rsid w:val="00CC0D7E"/>
    <w:rsid w:val="00CC13B1"/>
    <w:rsid w:val="00CC241A"/>
    <w:rsid w:val="00CC36FF"/>
    <w:rsid w:val="00CC3F47"/>
    <w:rsid w:val="00CC4B23"/>
    <w:rsid w:val="00CC4E31"/>
    <w:rsid w:val="00CC538E"/>
    <w:rsid w:val="00CC56EC"/>
    <w:rsid w:val="00CC5A93"/>
    <w:rsid w:val="00CC5BF7"/>
    <w:rsid w:val="00CC5D69"/>
    <w:rsid w:val="00CC5E10"/>
    <w:rsid w:val="00CC66D4"/>
    <w:rsid w:val="00CC6C89"/>
    <w:rsid w:val="00CD0277"/>
    <w:rsid w:val="00CD06B6"/>
    <w:rsid w:val="00CD06F6"/>
    <w:rsid w:val="00CD0A90"/>
    <w:rsid w:val="00CD0BF6"/>
    <w:rsid w:val="00CD0CB7"/>
    <w:rsid w:val="00CD1248"/>
    <w:rsid w:val="00CD1D6C"/>
    <w:rsid w:val="00CD1F5C"/>
    <w:rsid w:val="00CD2A89"/>
    <w:rsid w:val="00CD3584"/>
    <w:rsid w:val="00CD3B74"/>
    <w:rsid w:val="00CD3D7F"/>
    <w:rsid w:val="00CD43CB"/>
    <w:rsid w:val="00CD49DD"/>
    <w:rsid w:val="00CD4ED1"/>
    <w:rsid w:val="00CD5AC7"/>
    <w:rsid w:val="00CD5CB3"/>
    <w:rsid w:val="00CD6166"/>
    <w:rsid w:val="00CD6266"/>
    <w:rsid w:val="00CD73B7"/>
    <w:rsid w:val="00CE05C0"/>
    <w:rsid w:val="00CE0906"/>
    <w:rsid w:val="00CE0C1B"/>
    <w:rsid w:val="00CE0F1E"/>
    <w:rsid w:val="00CE100F"/>
    <w:rsid w:val="00CE1063"/>
    <w:rsid w:val="00CE1766"/>
    <w:rsid w:val="00CE218C"/>
    <w:rsid w:val="00CE2705"/>
    <w:rsid w:val="00CE2776"/>
    <w:rsid w:val="00CE2C74"/>
    <w:rsid w:val="00CE2F1E"/>
    <w:rsid w:val="00CE3185"/>
    <w:rsid w:val="00CE33EC"/>
    <w:rsid w:val="00CE3C65"/>
    <w:rsid w:val="00CE3FC4"/>
    <w:rsid w:val="00CE40B5"/>
    <w:rsid w:val="00CE42F6"/>
    <w:rsid w:val="00CE646D"/>
    <w:rsid w:val="00CE6493"/>
    <w:rsid w:val="00CE649E"/>
    <w:rsid w:val="00CE7BB5"/>
    <w:rsid w:val="00CF072B"/>
    <w:rsid w:val="00CF09F0"/>
    <w:rsid w:val="00CF0BBE"/>
    <w:rsid w:val="00CF0D71"/>
    <w:rsid w:val="00CF167D"/>
    <w:rsid w:val="00CF186B"/>
    <w:rsid w:val="00CF20A7"/>
    <w:rsid w:val="00CF32EF"/>
    <w:rsid w:val="00CF4005"/>
    <w:rsid w:val="00CF4194"/>
    <w:rsid w:val="00CF41A0"/>
    <w:rsid w:val="00CF4366"/>
    <w:rsid w:val="00CF4849"/>
    <w:rsid w:val="00CF594C"/>
    <w:rsid w:val="00CF5D96"/>
    <w:rsid w:val="00CF5F33"/>
    <w:rsid w:val="00CF6288"/>
    <w:rsid w:val="00CF6F21"/>
    <w:rsid w:val="00CF72F9"/>
    <w:rsid w:val="00CF7369"/>
    <w:rsid w:val="00CF737E"/>
    <w:rsid w:val="00D008A1"/>
    <w:rsid w:val="00D013B9"/>
    <w:rsid w:val="00D02499"/>
    <w:rsid w:val="00D026A3"/>
    <w:rsid w:val="00D02732"/>
    <w:rsid w:val="00D03853"/>
    <w:rsid w:val="00D03B04"/>
    <w:rsid w:val="00D03BB1"/>
    <w:rsid w:val="00D047C7"/>
    <w:rsid w:val="00D052BE"/>
    <w:rsid w:val="00D055E8"/>
    <w:rsid w:val="00D0589F"/>
    <w:rsid w:val="00D05B56"/>
    <w:rsid w:val="00D06B3D"/>
    <w:rsid w:val="00D07F95"/>
    <w:rsid w:val="00D10666"/>
    <w:rsid w:val="00D10D35"/>
    <w:rsid w:val="00D117F9"/>
    <w:rsid w:val="00D12867"/>
    <w:rsid w:val="00D12E62"/>
    <w:rsid w:val="00D13000"/>
    <w:rsid w:val="00D151DE"/>
    <w:rsid w:val="00D1554A"/>
    <w:rsid w:val="00D15730"/>
    <w:rsid w:val="00D15E7A"/>
    <w:rsid w:val="00D200D6"/>
    <w:rsid w:val="00D2127A"/>
    <w:rsid w:val="00D2146E"/>
    <w:rsid w:val="00D218A1"/>
    <w:rsid w:val="00D21A88"/>
    <w:rsid w:val="00D22AF1"/>
    <w:rsid w:val="00D22C68"/>
    <w:rsid w:val="00D22D22"/>
    <w:rsid w:val="00D22DD2"/>
    <w:rsid w:val="00D23C8E"/>
    <w:rsid w:val="00D23F87"/>
    <w:rsid w:val="00D249B9"/>
    <w:rsid w:val="00D24DA7"/>
    <w:rsid w:val="00D25029"/>
    <w:rsid w:val="00D2578B"/>
    <w:rsid w:val="00D25DC9"/>
    <w:rsid w:val="00D26363"/>
    <w:rsid w:val="00D26D51"/>
    <w:rsid w:val="00D27156"/>
    <w:rsid w:val="00D272CE"/>
    <w:rsid w:val="00D27B5B"/>
    <w:rsid w:val="00D30516"/>
    <w:rsid w:val="00D3058E"/>
    <w:rsid w:val="00D30D98"/>
    <w:rsid w:val="00D30E80"/>
    <w:rsid w:val="00D314A6"/>
    <w:rsid w:val="00D31AB1"/>
    <w:rsid w:val="00D31EE8"/>
    <w:rsid w:val="00D32EEE"/>
    <w:rsid w:val="00D32F17"/>
    <w:rsid w:val="00D33F4E"/>
    <w:rsid w:val="00D34343"/>
    <w:rsid w:val="00D35005"/>
    <w:rsid w:val="00D36735"/>
    <w:rsid w:val="00D36918"/>
    <w:rsid w:val="00D36A36"/>
    <w:rsid w:val="00D36F34"/>
    <w:rsid w:val="00D37BCB"/>
    <w:rsid w:val="00D4091E"/>
    <w:rsid w:val="00D409C6"/>
    <w:rsid w:val="00D40EEC"/>
    <w:rsid w:val="00D4157E"/>
    <w:rsid w:val="00D41859"/>
    <w:rsid w:val="00D4234B"/>
    <w:rsid w:val="00D42D9E"/>
    <w:rsid w:val="00D4309F"/>
    <w:rsid w:val="00D43A94"/>
    <w:rsid w:val="00D443AE"/>
    <w:rsid w:val="00D445FB"/>
    <w:rsid w:val="00D44873"/>
    <w:rsid w:val="00D44DFE"/>
    <w:rsid w:val="00D4520D"/>
    <w:rsid w:val="00D45AA1"/>
    <w:rsid w:val="00D47DC3"/>
    <w:rsid w:val="00D502F5"/>
    <w:rsid w:val="00D503E6"/>
    <w:rsid w:val="00D5070D"/>
    <w:rsid w:val="00D50942"/>
    <w:rsid w:val="00D50B35"/>
    <w:rsid w:val="00D50D66"/>
    <w:rsid w:val="00D5125E"/>
    <w:rsid w:val="00D51861"/>
    <w:rsid w:val="00D51DDD"/>
    <w:rsid w:val="00D52147"/>
    <w:rsid w:val="00D53C51"/>
    <w:rsid w:val="00D54979"/>
    <w:rsid w:val="00D555E2"/>
    <w:rsid w:val="00D557FD"/>
    <w:rsid w:val="00D55B6F"/>
    <w:rsid w:val="00D5640F"/>
    <w:rsid w:val="00D56911"/>
    <w:rsid w:val="00D60656"/>
    <w:rsid w:val="00D607A3"/>
    <w:rsid w:val="00D60A35"/>
    <w:rsid w:val="00D60A74"/>
    <w:rsid w:val="00D6143D"/>
    <w:rsid w:val="00D6148E"/>
    <w:rsid w:val="00D619D6"/>
    <w:rsid w:val="00D61C11"/>
    <w:rsid w:val="00D621CB"/>
    <w:rsid w:val="00D62A1C"/>
    <w:rsid w:val="00D6321C"/>
    <w:rsid w:val="00D63917"/>
    <w:rsid w:val="00D640B2"/>
    <w:rsid w:val="00D6421F"/>
    <w:rsid w:val="00D65940"/>
    <w:rsid w:val="00D6639F"/>
    <w:rsid w:val="00D66BFA"/>
    <w:rsid w:val="00D66CBC"/>
    <w:rsid w:val="00D673F1"/>
    <w:rsid w:val="00D6769C"/>
    <w:rsid w:val="00D677E1"/>
    <w:rsid w:val="00D67837"/>
    <w:rsid w:val="00D67BEF"/>
    <w:rsid w:val="00D703A0"/>
    <w:rsid w:val="00D70402"/>
    <w:rsid w:val="00D706A5"/>
    <w:rsid w:val="00D709A4"/>
    <w:rsid w:val="00D70D71"/>
    <w:rsid w:val="00D715BD"/>
    <w:rsid w:val="00D71F7D"/>
    <w:rsid w:val="00D729DF"/>
    <w:rsid w:val="00D72F03"/>
    <w:rsid w:val="00D749C2"/>
    <w:rsid w:val="00D74A7F"/>
    <w:rsid w:val="00D7560D"/>
    <w:rsid w:val="00D757F8"/>
    <w:rsid w:val="00D7581A"/>
    <w:rsid w:val="00D76CE4"/>
    <w:rsid w:val="00D77220"/>
    <w:rsid w:val="00D77A0B"/>
    <w:rsid w:val="00D8042B"/>
    <w:rsid w:val="00D81286"/>
    <w:rsid w:val="00D8144F"/>
    <w:rsid w:val="00D82160"/>
    <w:rsid w:val="00D830B5"/>
    <w:rsid w:val="00D835DD"/>
    <w:rsid w:val="00D836B3"/>
    <w:rsid w:val="00D837CD"/>
    <w:rsid w:val="00D8388F"/>
    <w:rsid w:val="00D838B9"/>
    <w:rsid w:val="00D83DD9"/>
    <w:rsid w:val="00D849EB"/>
    <w:rsid w:val="00D84FC7"/>
    <w:rsid w:val="00D85483"/>
    <w:rsid w:val="00D8608C"/>
    <w:rsid w:val="00D86150"/>
    <w:rsid w:val="00D8653C"/>
    <w:rsid w:val="00D86EE1"/>
    <w:rsid w:val="00D873CA"/>
    <w:rsid w:val="00D873DB"/>
    <w:rsid w:val="00D87B65"/>
    <w:rsid w:val="00D87DC5"/>
    <w:rsid w:val="00D907D5"/>
    <w:rsid w:val="00D9092F"/>
    <w:rsid w:val="00D90ED2"/>
    <w:rsid w:val="00D9113E"/>
    <w:rsid w:val="00D913AB"/>
    <w:rsid w:val="00D917EA"/>
    <w:rsid w:val="00D91AFD"/>
    <w:rsid w:val="00D91EDA"/>
    <w:rsid w:val="00D92189"/>
    <w:rsid w:val="00D92F21"/>
    <w:rsid w:val="00D93100"/>
    <w:rsid w:val="00D93E5F"/>
    <w:rsid w:val="00D9400F"/>
    <w:rsid w:val="00D956B4"/>
    <w:rsid w:val="00D95B73"/>
    <w:rsid w:val="00D95B85"/>
    <w:rsid w:val="00D96375"/>
    <w:rsid w:val="00D964E7"/>
    <w:rsid w:val="00D9693C"/>
    <w:rsid w:val="00D96E2F"/>
    <w:rsid w:val="00D97A1B"/>
    <w:rsid w:val="00DA10EA"/>
    <w:rsid w:val="00DA1934"/>
    <w:rsid w:val="00DA2CA7"/>
    <w:rsid w:val="00DA3C95"/>
    <w:rsid w:val="00DA49D9"/>
    <w:rsid w:val="00DA4AC5"/>
    <w:rsid w:val="00DA512F"/>
    <w:rsid w:val="00DA56F5"/>
    <w:rsid w:val="00DA5EAC"/>
    <w:rsid w:val="00DA653C"/>
    <w:rsid w:val="00DA6790"/>
    <w:rsid w:val="00DA6C5B"/>
    <w:rsid w:val="00DA6FC0"/>
    <w:rsid w:val="00DA749B"/>
    <w:rsid w:val="00DA75EB"/>
    <w:rsid w:val="00DA7811"/>
    <w:rsid w:val="00DA7AF3"/>
    <w:rsid w:val="00DB06B2"/>
    <w:rsid w:val="00DB0751"/>
    <w:rsid w:val="00DB080E"/>
    <w:rsid w:val="00DB0A85"/>
    <w:rsid w:val="00DB15C3"/>
    <w:rsid w:val="00DB1F40"/>
    <w:rsid w:val="00DB2129"/>
    <w:rsid w:val="00DB3851"/>
    <w:rsid w:val="00DB3F99"/>
    <w:rsid w:val="00DB4070"/>
    <w:rsid w:val="00DB4590"/>
    <w:rsid w:val="00DB4E66"/>
    <w:rsid w:val="00DB5751"/>
    <w:rsid w:val="00DB5D12"/>
    <w:rsid w:val="00DB6201"/>
    <w:rsid w:val="00DB73A9"/>
    <w:rsid w:val="00DB7C23"/>
    <w:rsid w:val="00DC04FC"/>
    <w:rsid w:val="00DC15BE"/>
    <w:rsid w:val="00DC1D44"/>
    <w:rsid w:val="00DC2A0F"/>
    <w:rsid w:val="00DC2E42"/>
    <w:rsid w:val="00DC2EC6"/>
    <w:rsid w:val="00DC3AA3"/>
    <w:rsid w:val="00DC3CB4"/>
    <w:rsid w:val="00DC41C9"/>
    <w:rsid w:val="00DC4460"/>
    <w:rsid w:val="00DC4B2C"/>
    <w:rsid w:val="00DC4C8A"/>
    <w:rsid w:val="00DC4F89"/>
    <w:rsid w:val="00DC5167"/>
    <w:rsid w:val="00DC51C4"/>
    <w:rsid w:val="00DC55C8"/>
    <w:rsid w:val="00DC5D6F"/>
    <w:rsid w:val="00DC5E97"/>
    <w:rsid w:val="00DC6BE0"/>
    <w:rsid w:val="00DC6DE1"/>
    <w:rsid w:val="00DC6E13"/>
    <w:rsid w:val="00DC762E"/>
    <w:rsid w:val="00DD11F8"/>
    <w:rsid w:val="00DD1BBC"/>
    <w:rsid w:val="00DD2553"/>
    <w:rsid w:val="00DD436D"/>
    <w:rsid w:val="00DD4D2D"/>
    <w:rsid w:val="00DD5056"/>
    <w:rsid w:val="00DD53F6"/>
    <w:rsid w:val="00DD556E"/>
    <w:rsid w:val="00DD5DF2"/>
    <w:rsid w:val="00DD6A86"/>
    <w:rsid w:val="00DD6F30"/>
    <w:rsid w:val="00DD76DB"/>
    <w:rsid w:val="00DE044E"/>
    <w:rsid w:val="00DE0694"/>
    <w:rsid w:val="00DE07BF"/>
    <w:rsid w:val="00DE0B4A"/>
    <w:rsid w:val="00DE1544"/>
    <w:rsid w:val="00DE17D6"/>
    <w:rsid w:val="00DE19BF"/>
    <w:rsid w:val="00DE19E6"/>
    <w:rsid w:val="00DE2A61"/>
    <w:rsid w:val="00DE2BDE"/>
    <w:rsid w:val="00DE2F4B"/>
    <w:rsid w:val="00DE3F51"/>
    <w:rsid w:val="00DE3FC4"/>
    <w:rsid w:val="00DE41D0"/>
    <w:rsid w:val="00DE4386"/>
    <w:rsid w:val="00DE47EA"/>
    <w:rsid w:val="00DE4880"/>
    <w:rsid w:val="00DE4A94"/>
    <w:rsid w:val="00DE4EFD"/>
    <w:rsid w:val="00DE5080"/>
    <w:rsid w:val="00DE51FB"/>
    <w:rsid w:val="00DE5B81"/>
    <w:rsid w:val="00DE6D84"/>
    <w:rsid w:val="00DE6D88"/>
    <w:rsid w:val="00DE7732"/>
    <w:rsid w:val="00DE7749"/>
    <w:rsid w:val="00DE7A62"/>
    <w:rsid w:val="00DF034E"/>
    <w:rsid w:val="00DF15BF"/>
    <w:rsid w:val="00DF1687"/>
    <w:rsid w:val="00DF2786"/>
    <w:rsid w:val="00DF27F1"/>
    <w:rsid w:val="00DF3D07"/>
    <w:rsid w:val="00DF3F8D"/>
    <w:rsid w:val="00DF4279"/>
    <w:rsid w:val="00DF4EF3"/>
    <w:rsid w:val="00DF5174"/>
    <w:rsid w:val="00DF53B2"/>
    <w:rsid w:val="00DF53F9"/>
    <w:rsid w:val="00DF5A59"/>
    <w:rsid w:val="00DF5FE6"/>
    <w:rsid w:val="00DF60BC"/>
    <w:rsid w:val="00DF7576"/>
    <w:rsid w:val="00DF7740"/>
    <w:rsid w:val="00DF7AA6"/>
    <w:rsid w:val="00E00133"/>
    <w:rsid w:val="00E00236"/>
    <w:rsid w:val="00E004B4"/>
    <w:rsid w:val="00E007F8"/>
    <w:rsid w:val="00E02461"/>
    <w:rsid w:val="00E02C0E"/>
    <w:rsid w:val="00E02CDC"/>
    <w:rsid w:val="00E03704"/>
    <w:rsid w:val="00E03CE6"/>
    <w:rsid w:val="00E03E7D"/>
    <w:rsid w:val="00E042A3"/>
    <w:rsid w:val="00E043F2"/>
    <w:rsid w:val="00E046CA"/>
    <w:rsid w:val="00E05076"/>
    <w:rsid w:val="00E05D68"/>
    <w:rsid w:val="00E05E56"/>
    <w:rsid w:val="00E064AF"/>
    <w:rsid w:val="00E06D72"/>
    <w:rsid w:val="00E07852"/>
    <w:rsid w:val="00E07F3A"/>
    <w:rsid w:val="00E1012A"/>
    <w:rsid w:val="00E10424"/>
    <w:rsid w:val="00E10948"/>
    <w:rsid w:val="00E10E0A"/>
    <w:rsid w:val="00E10F78"/>
    <w:rsid w:val="00E110EA"/>
    <w:rsid w:val="00E13423"/>
    <w:rsid w:val="00E13AAC"/>
    <w:rsid w:val="00E13B45"/>
    <w:rsid w:val="00E13BA3"/>
    <w:rsid w:val="00E14690"/>
    <w:rsid w:val="00E1473B"/>
    <w:rsid w:val="00E147A2"/>
    <w:rsid w:val="00E15357"/>
    <w:rsid w:val="00E15FFA"/>
    <w:rsid w:val="00E16692"/>
    <w:rsid w:val="00E176CC"/>
    <w:rsid w:val="00E177BB"/>
    <w:rsid w:val="00E200A1"/>
    <w:rsid w:val="00E206B7"/>
    <w:rsid w:val="00E20895"/>
    <w:rsid w:val="00E21983"/>
    <w:rsid w:val="00E21A50"/>
    <w:rsid w:val="00E22300"/>
    <w:rsid w:val="00E22381"/>
    <w:rsid w:val="00E22AF7"/>
    <w:rsid w:val="00E22C32"/>
    <w:rsid w:val="00E241D9"/>
    <w:rsid w:val="00E242C1"/>
    <w:rsid w:val="00E2473E"/>
    <w:rsid w:val="00E24982"/>
    <w:rsid w:val="00E24C4F"/>
    <w:rsid w:val="00E24F16"/>
    <w:rsid w:val="00E25019"/>
    <w:rsid w:val="00E25A93"/>
    <w:rsid w:val="00E25FBA"/>
    <w:rsid w:val="00E26364"/>
    <w:rsid w:val="00E279F8"/>
    <w:rsid w:val="00E27C61"/>
    <w:rsid w:val="00E27E0D"/>
    <w:rsid w:val="00E27EB5"/>
    <w:rsid w:val="00E302A1"/>
    <w:rsid w:val="00E303E0"/>
    <w:rsid w:val="00E30779"/>
    <w:rsid w:val="00E30A69"/>
    <w:rsid w:val="00E30FAC"/>
    <w:rsid w:val="00E32D02"/>
    <w:rsid w:val="00E334B7"/>
    <w:rsid w:val="00E33685"/>
    <w:rsid w:val="00E339C5"/>
    <w:rsid w:val="00E33F13"/>
    <w:rsid w:val="00E348F0"/>
    <w:rsid w:val="00E350A6"/>
    <w:rsid w:val="00E3541C"/>
    <w:rsid w:val="00E35A57"/>
    <w:rsid w:val="00E36326"/>
    <w:rsid w:val="00E3687C"/>
    <w:rsid w:val="00E36E64"/>
    <w:rsid w:val="00E373AD"/>
    <w:rsid w:val="00E373D0"/>
    <w:rsid w:val="00E37478"/>
    <w:rsid w:val="00E3770A"/>
    <w:rsid w:val="00E37DAF"/>
    <w:rsid w:val="00E37FF9"/>
    <w:rsid w:val="00E408A0"/>
    <w:rsid w:val="00E40CF2"/>
    <w:rsid w:val="00E411BA"/>
    <w:rsid w:val="00E422BF"/>
    <w:rsid w:val="00E43286"/>
    <w:rsid w:val="00E439C2"/>
    <w:rsid w:val="00E43D8F"/>
    <w:rsid w:val="00E43EAD"/>
    <w:rsid w:val="00E44667"/>
    <w:rsid w:val="00E448EB"/>
    <w:rsid w:val="00E4541E"/>
    <w:rsid w:val="00E45625"/>
    <w:rsid w:val="00E47140"/>
    <w:rsid w:val="00E47F70"/>
    <w:rsid w:val="00E512A1"/>
    <w:rsid w:val="00E51387"/>
    <w:rsid w:val="00E51400"/>
    <w:rsid w:val="00E51FA5"/>
    <w:rsid w:val="00E521D4"/>
    <w:rsid w:val="00E526E0"/>
    <w:rsid w:val="00E537FD"/>
    <w:rsid w:val="00E53C4D"/>
    <w:rsid w:val="00E546A4"/>
    <w:rsid w:val="00E549A5"/>
    <w:rsid w:val="00E54ADE"/>
    <w:rsid w:val="00E55197"/>
    <w:rsid w:val="00E55A6A"/>
    <w:rsid w:val="00E56684"/>
    <w:rsid w:val="00E56985"/>
    <w:rsid w:val="00E56AAD"/>
    <w:rsid w:val="00E56B38"/>
    <w:rsid w:val="00E56CA4"/>
    <w:rsid w:val="00E576B2"/>
    <w:rsid w:val="00E579C5"/>
    <w:rsid w:val="00E57A2B"/>
    <w:rsid w:val="00E57BE9"/>
    <w:rsid w:val="00E60E5E"/>
    <w:rsid w:val="00E61275"/>
    <w:rsid w:val="00E61571"/>
    <w:rsid w:val="00E616AC"/>
    <w:rsid w:val="00E61BE1"/>
    <w:rsid w:val="00E61E73"/>
    <w:rsid w:val="00E6237E"/>
    <w:rsid w:val="00E627E3"/>
    <w:rsid w:val="00E629C8"/>
    <w:rsid w:val="00E62C14"/>
    <w:rsid w:val="00E632C8"/>
    <w:rsid w:val="00E635A8"/>
    <w:rsid w:val="00E63B93"/>
    <w:rsid w:val="00E63C92"/>
    <w:rsid w:val="00E649A5"/>
    <w:rsid w:val="00E64D87"/>
    <w:rsid w:val="00E64E2A"/>
    <w:rsid w:val="00E6517D"/>
    <w:rsid w:val="00E657DB"/>
    <w:rsid w:val="00E6653E"/>
    <w:rsid w:val="00E66A90"/>
    <w:rsid w:val="00E66B3A"/>
    <w:rsid w:val="00E675BE"/>
    <w:rsid w:val="00E67A36"/>
    <w:rsid w:val="00E67A5A"/>
    <w:rsid w:val="00E70016"/>
    <w:rsid w:val="00E70E4B"/>
    <w:rsid w:val="00E7118B"/>
    <w:rsid w:val="00E71B24"/>
    <w:rsid w:val="00E7250A"/>
    <w:rsid w:val="00E72C18"/>
    <w:rsid w:val="00E7389B"/>
    <w:rsid w:val="00E73F14"/>
    <w:rsid w:val="00E741A8"/>
    <w:rsid w:val="00E743FE"/>
    <w:rsid w:val="00E74B83"/>
    <w:rsid w:val="00E751D7"/>
    <w:rsid w:val="00E75A78"/>
    <w:rsid w:val="00E75E0F"/>
    <w:rsid w:val="00E75FF3"/>
    <w:rsid w:val="00E7651D"/>
    <w:rsid w:val="00E7663D"/>
    <w:rsid w:val="00E77121"/>
    <w:rsid w:val="00E77569"/>
    <w:rsid w:val="00E777B5"/>
    <w:rsid w:val="00E77E8B"/>
    <w:rsid w:val="00E80EE7"/>
    <w:rsid w:val="00E812F9"/>
    <w:rsid w:val="00E8130D"/>
    <w:rsid w:val="00E81416"/>
    <w:rsid w:val="00E81651"/>
    <w:rsid w:val="00E818E5"/>
    <w:rsid w:val="00E81BBF"/>
    <w:rsid w:val="00E81BF3"/>
    <w:rsid w:val="00E81DFB"/>
    <w:rsid w:val="00E81E62"/>
    <w:rsid w:val="00E821E4"/>
    <w:rsid w:val="00E82536"/>
    <w:rsid w:val="00E835C0"/>
    <w:rsid w:val="00E83601"/>
    <w:rsid w:val="00E8389B"/>
    <w:rsid w:val="00E83F08"/>
    <w:rsid w:val="00E8404A"/>
    <w:rsid w:val="00E84331"/>
    <w:rsid w:val="00E8440D"/>
    <w:rsid w:val="00E84E8C"/>
    <w:rsid w:val="00E85A62"/>
    <w:rsid w:val="00E85CD0"/>
    <w:rsid w:val="00E86451"/>
    <w:rsid w:val="00E8656C"/>
    <w:rsid w:val="00E866A5"/>
    <w:rsid w:val="00E86B2C"/>
    <w:rsid w:val="00E86D17"/>
    <w:rsid w:val="00E871A3"/>
    <w:rsid w:val="00E902DA"/>
    <w:rsid w:val="00E90630"/>
    <w:rsid w:val="00E90885"/>
    <w:rsid w:val="00E9129F"/>
    <w:rsid w:val="00E9153B"/>
    <w:rsid w:val="00E91617"/>
    <w:rsid w:val="00E91806"/>
    <w:rsid w:val="00E92B89"/>
    <w:rsid w:val="00E93050"/>
    <w:rsid w:val="00E932E3"/>
    <w:rsid w:val="00E93400"/>
    <w:rsid w:val="00E934B6"/>
    <w:rsid w:val="00E936AC"/>
    <w:rsid w:val="00E94047"/>
    <w:rsid w:val="00E9411B"/>
    <w:rsid w:val="00E94302"/>
    <w:rsid w:val="00E9601D"/>
    <w:rsid w:val="00E96343"/>
    <w:rsid w:val="00E96651"/>
    <w:rsid w:val="00E97560"/>
    <w:rsid w:val="00E9795E"/>
    <w:rsid w:val="00E97AD4"/>
    <w:rsid w:val="00EA0432"/>
    <w:rsid w:val="00EA0EFD"/>
    <w:rsid w:val="00EA1323"/>
    <w:rsid w:val="00EA1909"/>
    <w:rsid w:val="00EA2070"/>
    <w:rsid w:val="00EA24BE"/>
    <w:rsid w:val="00EA26BA"/>
    <w:rsid w:val="00EA30EA"/>
    <w:rsid w:val="00EA3223"/>
    <w:rsid w:val="00EA3BAD"/>
    <w:rsid w:val="00EA42B9"/>
    <w:rsid w:val="00EA4877"/>
    <w:rsid w:val="00EA4B8C"/>
    <w:rsid w:val="00EA5ABA"/>
    <w:rsid w:val="00EA6981"/>
    <w:rsid w:val="00EA6B6D"/>
    <w:rsid w:val="00EA7BF9"/>
    <w:rsid w:val="00EB0059"/>
    <w:rsid w:val="00EB0A92"/>
    <w:rsid w:val="00EB2513"/>
    <w:rsid w:val="00EB3027"/>
    <w:rsid w:val="00EB342C"/>
    <w:rsid w:val="00EB34E8"/>
    <w:rsid w:val="00EB3625"/>
    <w:rsid w:val="00EB3773"/>
    <w:rsid w:val="00EB4161"/>
    <w:rsid w:val="00EB4306"/>
    <w:rsid w:val="00EB4883"/>
    <w:rsid w:val="00EB51DC"/>
    <w:rsid w:val="00EB55E4"/>
    <w:rsid w:val="00EB6090"/>
    <w:rsid w:val="00EB73D8"/>
    <w:rsid w:val="00EB779E"/>
    <w:rsid w:val="00EB77E6"/>
    <w:rsid w:val="00EC0298"/>
    <w:rsid w:val="00EC0863"/>
    <w:rsid w:val="00EC137C"/>
    <w:rsid w:val="00EC1CC9"/>
    <w:rsid w:val="00EC24E4"/>
    <w:rsid w:val="00EC2769"/>
    <w:rsid w:val="00EC2BA8"/>
    <w:rsid w:val="00EC326F"/>
    <w:rsid w:val="00EC32DE"/>
    <w:rsid w:val="00EC33F3"/>
    <w:rsid w:val="00EC3B3B"/>
    <w:rsid w:val="00EC3B48"/>
    <w:rsid w:val="00EC40D0"/>
    <w:rsid w:val="00EC4432"/>
    <w:rsid w:val="00EC456D"/>
    <w:rsid w:val="00EC45EA"/>
    <w:rsid w:val="00EC4672"/>
    <w:rsid w:val="00EC4680"/>
    <w:rsid w:val="00EC4717"/>
    <w:rsid w:val="00EC489E"/>
    <w:rsid w:val="00EC4C4E"/>
    <w:rsid w:val="00EC50B1"/>
    <w:rsid w:val="00EC57D8"/>
    <w:rsid w:val="00EC5827"/>
    <w:rsid w:val="00EC598E"/>
    <w:rsid w:val="00EC6B4F"/>
    <w:rsid w:val="00EC77C7"/>
    <w:rsid w:val="00ED01A5"/>
    <w:rsid w:val="00ED061C"/>
    <w:rsid w:val="00ED09BE"/>
    <w:rsid w:val="00ED1551"/>
    <w:rsid w:val="00ED15DA"/>
    <w:rsid w:val="00ED2F7C"/>
    <w:rsid w:val="00ED384B"/>
    <w:rsid w:val="00ED3BEA"/>
    <w:rsid w:val="00ED3CE1"/>
    <w:rsid w:val="00ED3D18"/>
    <w:rsid w:val="00ED3DC7"/>
    <w:rsid w:val="00ED4474"/>
    <w:rsid w:val="00ED5BB6"/>
    <w:rsid w:val="00ED5E93"/>
    <w:rsid w:val="00ED68F8"/>
    <w:rsid w:val="00ED6DF1"/>
    <w:rsid w:val="00EE0C14"/>
    <w:rsid w:val="00EE0C2E"/>
    <w:rsid w:val="00EE10FA"/>
    <w:rsid w:val="00EE1B86"/>
    <w:rsid w:val="00EE21D7"/>
    <w:rsid w:val="00EE2B95"/>
    <w:rsid w:val="00EE2F11"/>
    <w:rsid w:val="00EE2FC1"/>
    <w:rsid w:val="00EE37AE"/>
    <w:rsid w:val="00EE3CB2"/>
    <w:rsid w:val="00EE41DF"/>
    <w:rsid w:val="00EE472C"/>
    <w:rsid w:val="00EE5776"/>
    <w:rsid w:val="00EE586A"/>
    <w:rsid w:val="00EE5A18"/>
    <w:rsid w:val="00EE5A42"/>
    <w:rsid w:val="00EE5ABF"/>
    <w:rsid w:val="00EE6131"/>
    <w:rsid w:val="00EE62B3"/>
    <w:rsid w:val="00EE744D"/>
    <w:rsid w:val="00EE7899"/>
    <w:rsid w:val="00EE7A31"/>
    <w:rsid w:val="00EE7DD8"/>
    <w:rsid w:val="00EF02E8"/>
    <w:rsid w:val="00EF0740"/>
    <w:rsid w:val="00EF0CF2"/>
    <w:rsid w:val="00EF1276"/>
    <w:rsid w:val="00EF1A42"/>
    <w:rsid w:val="00EF3FE6"/>
    <w:rsid w:val="00EF4195"/>
    <w:rsid w:val="00EF45BD"/>
    <w:rsid w:val="00EF46F0"/>
    <w:rsid w:val="00EF493F"/>
    <w:rsid w:val="00EF4DB8"/>
    <w:rsid w:val="00EF54BD"/>
    <w:rsid w:val="00EF54C8"/>
    <w:rsid w:val="00EF5D60"/>
    <w:rsid w:val="00EF7165"/>
    <w:rsid w:val="00EF79D5"/>
    <w:rsid w:val="00EF7F30"/>
    <w:rsid w:val="00F00210"/>
    <w:rsid w:val="00F0029C"/>
    <w:rsid w:val="00F009DF"/>
    <w:rsid w:val="00F01073"/>
    <w:rsid w:val="00F0202B"/>
    <w:rsid w:val="00F02677"/>
    <w:rsid w:val="00F02895"/>
    <w:rsid w:val="00F02DDA"/>
    <w:rsid w:val="00F0340C"/>
    <w:rsid w:val="00F03A6E"/>
    <w:rsid w:val="00F03A8C"/>
    <w:rsid w:val="00F04440"/>
    <w:rsid w:val="00F04EF4"/>
    <w:rsid w:val="00F05953"/>
    <w:rsid w:val="00F05B68"/>
    <w:rsid w:val="00F06B5E"/>
    <w:rsid w:val="00F0730F"/>
    <w:rsid w:val="00F075F9"/>
    <w:rsid w:val="00F0764D"/>
    <w:rsid w:val="00F07FAB"/>
    <w:rsid w:val="00F10A0C"/>
    <w:rsid w:val="00F116BD"/>
    <w:rsid w:val="00F12146"/>
    <w:rsid w:val="00F127E7"/>
    <w:rsid w:val="00F12E7F"/>
    <w:rsid w:val="00F13274"/>
    <w:rsid w:val="00F14068"/>
    <w:rsid w:val="00F14909"/>
    <w:rsid w:val="00F15258"/>
    <w:rsid w:val="00F153CD"/>
    <w:rsid w:val="00F1599E"/>
    <w:rsid w:val="00F15CD2"/>
    <w:rsid w:val="00F16B3F"/>
    <w:rsid w:val="00F17519"/>
    <w:rsid w:val="00F17835"/>
    <w:rsid w:val="00F21154"/>
    <w:rsid w:val="00F21248"/>
    <w:rsid w:val="00F213E3"/>
    <w:rsid w:val="00F2150D"/>
    <w:rsid w:val="00F21F18"/>
    <w:rsid w:val="00F220E5"/>
    <w:rsid w:val="00F220F7"/>
    <w:rsid w:val="00F226B6"/>
    <w:rsid w:val="00F2544C"/>
    <w:rsid w:val="00F25870"/>
    <w:rsid w:val="00F25E99"/>
    <w:rsid w:val="00F2696E"/>
    <w:rsid w:val="00F26A40"/>
    <w:rsid w:val="00F26D4F"/>
    <w:rsid w:val="00F278B9"/>
    <w:rsid w:val="00F307C2"/>
    <w:rsid w:val="00F3140E"/>
    <w:rsid w:val="00F31934"/>
    <w:rsid w:val="00F31D02"/>
    <w:rsid w:val="00F31D9B"/>
    <w:rsid w:val="00F3236A"/>
    <w:rsid w:val="00F329E1"/>
    <w:rsid w:val="00F332E3"/>
    <w:rsid w:val="00F34239"/>
    <w:rsid w:val="00F342F5"/>
    <w:rsid w:val="00F34DC5"/>
    <w:rsid w:val="00F357B4"/>
    <w:rsid w:val="00F35979"/>
    <w:rsid w:val="00F35F15"/>
    <w:rsid w:val="00F36021"/>
    <w:rsid w:val="00F36638"/>
    <w:rsid w:val="00F36EF8"/>
    <w:rsid w:val="00F37177"/>
    <w:rsid w:val="00F37244"/>
    <w:rsid w:val="00F372C2"/>
    <w:rsid w:val="00F37C2F"/>
    <w:rsid w:val="00F37C7D"/>
    <w:rsid w:val="00F37DBB"/>
    <w:rsid w:val="00F40060"/>
    <w:rsid w:val="00F4081E"/>
    <w:rsid w:val="00F40D58"/>
    <w:rsid w:val="00F41A64"/>
    <w:rsid w:val="00F41B13"/>
    <w:rsid w:val="00F4218B"/>
    <w:rsid w:val="00F42818"/>
    <w:rsid w:val="00F42E42"/>
    <w:rsid w:val="00F4366C"/>
    <w:rsid w:val="00F43883"/>
    <w:rsid w:val="00F43955"/>
    <w:rsid w:val="00F43EA6"/>
    <w:rsid w:val="00F45329"/>
    <w:rsid w:val="00F4544A"/>
    <w:rsid w:val="00F45781"/>
    <w:rsid w:val="00F46C59"/>
    <w:rsid w:val="00F46FBC"/>
    <w:rsid w:val="00F4718F"/>
    <w:rsid w:val="00F477A1"/>
    <w:rsid w:val="00F47A1F"/>
    <w:rsid w:val="00F503EA"/>
    <w:rsid w:val="00F50D11"/>
    <w:rsid w:val="00F50F1F"/>
    <w:rsid w:val="00F514BF"/>
    <w:rsid w:val="00F51DBB"/>
    <w:rsid w:val="00F52970"/>
    <w:rsid w:val="00F53841"/>
    <w:rsid w:val="00F53F05"/>
    <w:rsid w:val="00F54031"/>
    <w:rsid w:val="00F54432"/>
    <w:rsid w:val="00F56FD5"/>
    <w:rsid w:val="00F57D3E"/>
    <w:rsid w:val="00F60146"/>
    <w:rsid w:val="00F60330"/>
    <w:rsid w:val="00F60626"/>
    <w:rsid w:val="00F6112F"/>
    <w:rsid w:val="00F611D7"/>
    <w:rsid w:val="00F63743"/>
    <w:rsid w:val="00F6388B"/>
    <w:rsid w:val="00F64168"/>
    <w:rsid w:val="00F66193"/>
    <w:rsid w:val="00F6708D"/>
    <w:rsid w:val="00F7200D"/>
    <w:rsid w:val="00F726AF"/>
    <w:rsid w:val="00F72723"/>
    <w:rsid w:val="00F72C2D"/>
    <w:rsid w:val="00F72D8E"/>
    <w:rsid w:val="00F7303D"/>
    <w:rsid w:val="00F7340D"/>
    <w:rsid w:val="00F738F3"/>
    <w:rsid w:val="00F73A5F"/>
    <w:rsid w:val="00F73C8F"/>
    <w:rsid w:val="00F73CFF"/>
    <w:rsid w:val="00F75025"/>
    <w:rsid w:val="00F75067"/>
    <w:rsid w:val="00F7522C"/>
    <w:rsid w:val="00F752E7"/>
    <w:rsid w:val="00F75863"/>
    <w:rsid w:val="00F76792"/>
    <w:rsid w:val="00F776B2"/>
    <w:rsid w:val="00F77896"/>
    <w:rsid w:val="00F77AF3"/>
    <w:rsid w:val="00F77C97"/>
    <w:rsid w:val="00F77D06"/>
    <w:rsid w:val="00F816C5"/>
    <w:rsid w:val="00F81989"/>
    <w:rsid w:val="00F81E1C"/>
    <w:rsid w:val="00F81E66"/>
    <w:rsid w:val="00F82241"/>
    <w:rsid w:val="00F823EA"/>
    <w:rsid w:val="00F8336C"/>
    <w:rsid w:val="00F84A2E"/>
    <w:rsid w:val="00F85153"/>
    <w:rsid w:val="00F86234"/>
    <w:rsid w:val="00F86378"/>
    <w:rsid w:val="00F8641B"/>
    <w:rsid w:val="00F86766"/>
    <w:rsid w:val="00F86BD4"/>
    <w:rsid w:val="00F86E96"/>
    <w:rsid w:val="00F86F2B"/>
    <w:rsid w:val="00F87028"/>
    <w:rsid w:val="00F8748E"/>
    <w:rsid w:val="00F8756C"/>
    <w:rsid w:val="00F87BB3"/>
    <w:rsid w:val="00F906B1"/>
    <w:rsid w:val="00F90887"/>
    <w:rsid w:val="00F90AE3"/>
    <w:rsid w:val="00F910FE"/>
    <w:rsid w:val="00F933AF"/>
    <w:rsid w:val="00F9457C"/>
    <w:rsid w:val="00F94749"/>
    <w:rsid w:val="00F94BCC"/>
    <w:rsid w:val="00F954B9"/>
    <w:rsid w:val="00F95E05"/>
    <w:rsid w:val="00F96E41"/>
    <w:rsid w:val="00F973AE"/>
    <w:rsid w:val="00F97B18"/>
    <w:rsid w:val="00FA12B3"/>
    <w:rsid w:val="00FA1599"/>
    <w:rsid w:val="00FA19D4"/>
    <w:rsid w:val="00FA2E2C"/>
    <w:rsid w:val="00FA36F9"/>
    <w:rsid w:val="00FA44B1"/>
    <w:rsid w:val="00FA4A3B"/>
    <w:rsid w:val="00FA4AE1"/>
    <w:rsid w:val="00FA6390"/>
    <w:rsid w:val="00FB0895"/>
    <w:rsid w:val="00FB0A18"/>
    <w:rsid w:val="00FB0AE1"/>
    <w:rsid w:val="00FB0D4B"/>
    <w:rsid w:val="00FB196A"/>
    <w:rsid w:val="00FB247A"/>
    <w:rsid w:val="00FB280B"/>
    <w:rsid w:val="00FB302E"/>
    <w:rsid w:val="00FB3184"/>
    <w:rsid w:val="00FB4C86"/>
    <w:rsid w:val="00FB4D55"/>
    <w:rsid w:val="00FB546F"/>
    <w:rsid w:val="00FB57AA"/>
    <w:rsid w:val="00FB6112"/>
    <w:rsid w:val="00FB7B17"/>
    <w:rsid w:val="00FB7E70"/>
    <w:rsid w:val="00FB7EF9"/>
    <w:rsid w:val="00FC029A"/>
    <w:rsid w:val="00FC06D8"/>
    <w:rsid w:val="00FC0BE7"/>
    <w:rsid w:val="00FC10E1"/>
    <w:rsid w:val="00FC16EB"/>
    <w:rsid w:val="00FC1EBE"/>
    <w:rsid w:val="00FC24EF"/>
    <w:rsid w:val="00FC3161"/>
    <w:rsid w:val="00FC3669"/>
    <w:rsid w:val="00FC3983"/>
    <w:rsid w:val="00FC42A1"/>
    <w:rsid w:val="00FC43E5"/>
    <w:rsid w:val="00FC43F7"/>
    <w:rsid w:val="00FC45EF"/>
    <w:rsid w:val="00FC4E0B"/>
    <w:rsid w:val="00FC4E1E"/>
    <w:rsid w:val="00FC5BDA"/>
    <w:rsid w:val="00FC635A"/>
    <w:rsid w:val="00FC6A8A"/>
    <w:rsid w:val="00FC6C03"/>
    <w:rsid w:val="00FC6CAF"/>
    <w:rsid w:val="00FC73C4"/>
    <w:rsid w:val="00FC79B7"/>
    <w:rsid w:val="00FD03BD"/>
    <w:rsid w:val="00FD0564"/>
    <w:rsid w:val="00FD0AE9"/>
    <w:rsid w:val="00FD0D0B"/>
    <w:rsid w:val="00FD0E42"/>
    <w:rsid w:val="00FD11D6"/>
    <w:rsid w:val="00FD1315"/>
    <w:rsid w:val="00FD1BEF"/>
    <w:rsid w:val="00FD1C92"/>
    <w:rsid w:val="00FD2530"/>
    <w:rsid w:val="00FD299F"/>
    <w:rsid w:val="00FD30D3"/>
    <w:rsid w:val="00FD3198"/>
    <w:rsid w:val="00FD4233"/>
    <w:rsid w:val="00FD4DB6"/>
    <w:rsid w:val="00FD5007"/>
    <w:rsid w:val="00FD5977"/>
    <w:rsid w:val="00FD5F3E"/>
    <w:rsid w:val="00FD6129"/>
    <w:rsid w:val="00FD6256"/>
    <w:rsid w:val="00FE0083"/>
    <w:rsid w:val="00FE05E9"/>
    <w:rsid w:val="00FE0620"/>
    <w:rsid w:val="00FE0767"/>
    <w:rsid w:val="00FE0A0D"/>
    <w:rsid w:val="00FE0E4E"/>
    <w:rsid w:val="00FE128C"/>
    <w:rsid w:val="00FE1C74"/>
    <w:rsid w:val="00FE2008"/>
    <w:rsid w:val="00FE20E8"/>
    <w:rsid w:val="00FE21B2"/>
    <w:rsid w:val="00FE221B"/>
    <w:rsid w:val="00FE227C"/>
    <w:rsid w:val="00FE239C"/>
    <w:rsid w:val="00FE2401"/>
    <w:rsid w:val="00FE25DC"/>
    <w:rsid w:val="00FE2E91"/>
    <w:rsid w:val="00FE3073"/>
    <w:rsid w:val="00FE3B14"/>
    <w:rsid w:val="00FE4377"/>
    <w:rsid w:val="00FE4A54"/>
    <w:rsid w:val="00FE4B1B"/>
    <w:rsid w:val="00FE50D9"/>
    <w:rsid w:val="00FE560D"/>
    <w:rsid w:val="00FE60E2"/>
    <w:rsid w:val="00FE64ED"/>
    <w:rsid w:val="00FE683D"/>
    <w:rsid w:val="00FE7805"/>
    <w:rsid w:val="00FE7861"/>
    <w:rsid w:val="00FE78B8"/>
    <w:rsid w:val="00FF0B5B"/>
    <w:rsid w:val="00FF1398"/>
    <w:rsid w:val="00FF19E2"/>
    <w:rsid w:val="00FF1A07"/>
    <w:rsid w:val="00FF1BC5"/>
    <w:rsid w:val="00FF1E78"/>
    <w:rsid w:val="00FF270A"/>
    <w:rsid w:val="00FF2838"/>
    <w:rsid w:val="00FF3849"/>
    <w:rsid w:val="00FF412C"/>
    <w:rsid w:val="00FF4AB0"/>
    <w:rsid w:val="00FF4BA0"/>
    <w:rsid w:val="00FF4DA2"/>
    <w:rsid w:val="00FF4E96"/>
    <w:rsid w:val="00FF5D20"/>
    <w:rsid w:val="00FF5DF6"/>
    <w:rsid w:val="00FF5EC7"/>
    <w:rsid w:val="00FF66C8"/>
    <w:rsid w:val="00FF67FE"/>
    <w:rsid w:val="00FF6ED0"/>
    <w:rsid w:val="00FF74D0"/>
    <w:rsid w:val="0149F12D"/>
    <w:rsid w:val="029024AF"/>
    <w:rsid w:val="035DEDEE"/>
    <w:rsid w:val="038DCF4A"/>
    <w:rsid w:val="04B8A3D8"/>
    <w:rsid w:val="07D459CE"/>
    <w:rsid w:val="0978771D"/>
    <w:rsid w:val="09DF6551"/>
    <w:rsid w:val="0A6CA189"/>
    <w:rsid w:val="0A747C43"/>
    <w:rsid w:val="0AAEC6CF"/>
    <w:rsid w:val="0DB71163"/>
    <w:rsid w:val="0E6D21B9"/>
    <w:rsid w:val="0E715540"/>
    <w:rsid w:val="0F04235F"/>
    <w:rsid w:val="0FC6BBC3"/>
    <w:rsid w:val="0FF14840"/>
    <w:rsid w:val="10B4EF9A"/>
    <w:rsid w:val="1189F54D"/>
    <w:rsid w:val="1275CABA"/>
    <w:rsid w:val="13D72651"/>
    <w:rsid w:val="14A441B1"/>
    <w:rsid w:val="15680C02"/>
    <w:rsid w:val="15B1C17C"/>
    <w:rsid w:val="15C87CCB"/>
    <w:rsid w:val="15EE2D3A"/>
    <w:rsid w:val="161139E5"/>
    <w:rsid w:val="16B4AA66"/>
    <w:rsid w:val="17434E17"/>
    <w:rsid w:val="174AD59D"/>
    <w:rsid w:val="17E8F516"/>
    <w:rsid w:val="180F806B"/>
    <w:rsid w:val="18156E32"/>
    <w:rsid w:val="18B1837B"/>
    <w:rsid w:val="190F25A8"/>
    <w:rsid w:val="195E5010"/>
    <w:rsid w:val="1ACA099F"/>
    <w:rsid w:val="1AE9CE30"/>
    <w:rsid w:val="1BEBEB3A"/>
    <w:rsid w:val="1CBB9252"/>
    <w:rsid w:val="1CD29303"/>
    <w:rsid w:val="1D19EDB1"/>
    <w:rsid w:val="1DA04287"/>
    <w:rsid w:val="1F9B7FD1"/>
    <w:rsid w:val="21D56A6A"/>
    <w:rsid w:val="224AB921"/>
    <w:rsid w:val="23453CAD"/>
    <w:rsid w:val="23B553A3"/>
    <w:rsid w:val="23D2C2B4"/>
    <w:rsid w:val="24211802"/>
    <w:rsid w:val="257329CB"/>
    <w:rsid w:val="25945227"/>
    <w:rsid w:val="264D9F64"/>
    <w:rsid w:val="267748B4"/>
    <w:rsid w:val="26AED3AA"/>
    <w:rsid w:val="27A0AB95"/>
    <w:rsid w:val="27F76241"/>
    <w:rsid w:val="2969AFF8"/>
    <w:rsid w:val="299E5F0E"/>
    <w:rsid w:val="29FD155B"/>
    <w:rsid w:val="2ACF8138"/>
    <w:rsid w:val="2B372635"/>
    <w:rsid w:val="2D78E6DA"/>
    <w:rsid w:val="2DA73838"/>
    <w:rsid w:val="2DBD6654"/>
    <w:rsid w:val="2DD9C368"/>
    <w:rsid w:val="2E051D77"/>
    <w:rsid w:val="2ED4AEF7"/>
    <w:rsid w:val="2F5936B5"/>
    <w:rsid w:val="2FD6541C"/>
    <w:rsid w:val="310CC19F"/>
    <w:rsid w:val="32C93DD1"/>
    <w:rsid w:val="3589B14E"/>
    <w:rsid w:val="3713B05E"/>
    <w:rsid w:val="373AF0BB"/>
    <w:rsid w:val="37D91A22"/>
    <w:rsid w:val="37FAEC8B"/>
    <w:rsid w:val="3844E774"/>
    <w:rsid w:val="3866C3C5"/>
    <w:rsid w:val="386E0402"/>
    <w:rsid w:val="387CC421"/>
    <w:rsid w:val="3B5009CA"/>
    <w:rsid w:val="3D1AD734"/>
    <w:rsid w:val="3D7A46C2"/>
    <w:rsid w:val="3E511F6F"/>
    <w:rsid w:val="3EC9D2D3"/>
    <w:rsid w:val="3FAFFCE1"/>
    <w:rsid w:val="3FE41516"/>
    <w:rsid w:val="4012C8D5"/>
    <w:rsid w:val="4226C022"/>
    <w:rsid w:val="4473E6BF"/>
    <w:rsid w:val="451B7EE8"/>
    <w:rsid w:val="45C35A6B"/>
    <w:rsid w:val="4666A4EF"/>
    <w:rsid w:val="489100C7"/>
    <w:rsid w:val="48A79AEF"/>
    <w:rsid w:val="490501EE"/>
    <w:rsid w:val="49055676"/>
    <w:rsid w:val="491E5783"/>
    <w:rsid w:val="49645475"/>
    <w:rsid w:val="496D558F"/>
    <w:rsid w:val="4BF21BEA"/>
    <w:rsid w:val="4CE10A22"/>
    <w:rsid w:val="4CEF700D"/>
    <w:rsid w:val="4F16C293"/>
    <w:rsid w:val="4FECC971"/>
    <w:rsid w:val="502BDE37"/>
    <w:rsid w:val="51F2BB1F"/>
    <w:rsid w:val="52880539"/>
    <w:rsid w:val="537D6445"/>
    <w:rsid w:val="53EE1501"/>
    <w:rsid w:val="56C4FE5F"/>
    <w:rsid w:val="571CD99C"/>
    <w:rsid w:val="57E8724F"/>
    <w:rsid w:val="58445DA2"/>
    <w:rsid w:val="58891D97"/>
    <w:rsid w:val="58E25BC7"/>
    <w:rsid w:val="5A0EE8AB"/>
    <w:rsid w:val="5A0FB481"/>
    <w:rsid w:val="5A3ABC7A"/>
    <w:rsid w:val="5B26CCD6"/>
    <w:rsid w:val="5C8366C6"/>
    <w:rsid w:val="5C959431"/>
    <w:rsid w:val="5CAE817F"/>
    <w:rsid w:val="5D8EA24F"/>
    <w:rsid w:val="5EB7AD7C"/>
    <w:rsid w:val="5F37326F"/>
    <w:rsid w:val="5F59F859"/>
    <w:rsid w:val="5F93BA71"/>
    <w:rsid w:val="600C4341"/>
    <w:rsid w:val="60B435F2"/>
    <w:rsid w:val="60D13B6C"/>
    <w:rsid w:val="6112C105"/>
    <w:rsid w:val="6127ABF1"/>
    <w:rsid w:val="615402CE"/>
    <w:rsid w:val="61A476BB"/>
    <w:rsid w:val="62A6BBA0"/>
    <w:rsid w:val="63B5A7ED"/>
    <w:rsid w:val="63C02D83"/>
    <w:rsid w:val="63C37C4E"/>
    <w:rsid w:val="657FACEB"/>
    <w:rsid w:val="65DCF14B"/>
    <w:rsid w:val="6658EE87"/>
    <w:rsid w:val="66FF7714"/>
    <w:rsid w:val="679A693A"/>
    <w:rsid w:val="67D54C91"/>
    <w:rsid w:val="68FB03EE"/>
    <w:rsid w:val="6AF98BCF"/>
    <w:rsid w:val="6CAD1B8A"/>
    <w:rsid w:val="6D14E5F1"/>
    <w:rsid w:val="6D5D39A6"/>
    <w:rsid w:val="6DC13EF8"/>
    <w:rsid w:val="6EF5632C"/>
    <w:rsid w:val="6F4CC45E"/>
    <w:rsid w:val="714BC8D2"/>
    <w:rsid w:val="71B025CE"/>
    <w:rsid w:val="71B8948F"/>
    <w:rsid w:val="722191D1"/>
    <w:rsid w:val="728C66EA"/>
    <w:rsid w:val="72A427D5"/>
    <w:rsid w:val="72A44D3A"/>
    <w:rsid w:val="73844C4A"/>
    <w:rsid w:val="73994419"/>
    <w:rsid w:val="739ADCFB"/>
    <w:rsid w:val="73D67C3A"/>
    <w:rsid w:val="746F1A8F"/>
    <w:rsid w:val="75334A41"/>
    <w:rsid w:val="755F294B"/>
    <w:rsid w:val="75EC4D33"/>
    <w:rsid w:val="76F3BA55"/>
    <w:rsid w:val="77DE2A13"/>
    <w:rsid w:val="78069DBE"/>
    <w:rsid w:val="78DE29F1"/>
    <w:rsid w:val="79EDEB27"/>
    <w:rsid w:val="7AD74A70"/>
    <w:rsid w:val="7B0A7958"/>
    <w:rsid w:val="7B27A20D"/>
    <w:rsid w:val="7B68DC12"/>
    <w:rsid w:val="7BA3960D"/>
    <w:rsid w:val="7D1B5876"/>
    <w:rsid w:val="7D2A1196"/>
    <w:rsid w:val="7EAAD8A8"/>
    <w:rsid w:val="7FB7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1C68E"/>
  <w15:chartTrackingRefBased/>
  <w15:docId w15:val="{D2634EFA-F552-4D2F-8418-DE029CE8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99" w:qFormat="1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 w:qFormat="1"/>
    <w:lsdException w:name="Medium Grid 1 Accent 4" w:uiPriority="99" w:qFormat="1"/>
    <w:lsdException w:name="Medium Grid 2 Accent 4" w:uiPriority="99" w:qFormat="1"/>
    <w:lsdException w:name="Medium Grid 3 Accent 4" w:uiPriority="99"/>
    <w:lsdException w:name="Dark List Accent 4" w:uiPriority="99"/>
    <w:lsdException w:name="Colorful Shading Accent 4" w:uiPriority="99" w:qFormat="1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 w:qFormat="1"/>
    <w:lsdException w:name="Light Grid Accent 5" w:uiPriority="99" w:qFormat="1"/>
    <w:lsdException w:name="Medium Shading 1 Accent 5" w:uiPriority="99" w:qFormat="1"/>
    <w:lsdException w:name="Medium Shading 2 Accent 5" w:uiPriority="99"/>
    <w:lsdException w:name="Medium List 1 Accent 5" w:uiPriority="99"/>
    <w:lsdException w:name="Medium List 2 Accent 5" w:uiPriority="99" w:qFormat="1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 w:qFormat="1"/>
    <w:lsdException w:name="Colorful Shading Accent 5" w:uiPriority="99" w:qFormat="1"/>
    <w:lsdException w:name="Colorful List Accent 5" w:uiPriority="99" w:qFormat="1"/>
    <w:lsdException w:name="Colorful Grid Accent 5" w:uiPriority="99"/>
    <w:lsdException w:name="Light Shading Accent 6" w:uiPriority="99"/>
    <w:lsdException w:name="Light List Accent 6" w:uiPriority="99" w:qFormat="1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 w:qFormat="1"/>
    <w:lsdException w:name="Medium List 2 Accent 6" w:uiPriority="99" w:qFormat="1"/>
    <w:lsdException w:name="Medium Grid 1 Accent 6" w:uiPriority="99" w:qFormat="1"/>
    <w:lsdException w:name="Medium Grid 2 Accent 6" w:uiPriority="99"/>
    <w:lsdException w:name="Medium Grid 3 Accent 6" w:uiPriority="99"/>
    <w:lsdException w:name="Dark List Accent 6" w:uiPriority="1" w:qFormat="1"/>
    <w:lsdException w:name="Colorful Shading Accent 6" w:uiPriority="60"/>
    <w:lsdException w:name="Colorful List Accent 6" w:uiPriority="61"/>
    <w:lsdException w:name="Colorful Grid Accent 6" w:uiPriority="62"/>
    <w:lsdException w:name="Subtle Emphasis" w:uiPriority="63" w:qFormat="1"/>
    <w:lsdException w:name="Intense Emphasis" w:uiPriority="64" w:qFormat="1"/>
    <w:lsdException w:name="Subtle Reference" w:uiPriority="65" w:qFormat="1"/>
    <w:lsdException w:name="Intense Reference" w:uiPriority="66" w:qFormat="1"/>
    <w:lsdException w:name="Book Title" w:uiPriority="67" w:qFormat="1"/>
    <w:lsdException w:name="Bibliography" w:semiHidden="1" w:uiPriority="68" w:unhideWhenUsed="1"/>
    <w:lsdException w:name="TOC Heading" w:semiHidden="1" w:uiPriority="6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C1044"/>
    <w:rPr>
      <w:lang w:eastAsia="fr-FR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ind w:firstLine="72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sz w:val="24"/>
      <w:szCs w:val="24"/>
      <w:u w:val="single"/>
    </w:rPr>
  </w:style>
  <w:style w:type="paragraph" w:styleId="Titolo4">
    <w:name w:val="heading 4"/>
    <w:basedOn w:val="Normale"/>
    <w:next w:val="Normale"/>
    <w:qFormat/>
    <w:pPr>
      <w:keepNext/>
      <w:spacing w:line="288" w:lineRule="auto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keepNext/>
      <w:spacing w:line="288" w:lineRule="auto"/>
      <w:outlineLvl w:val="4"/>
    </w:pPr>
    <w:rPr>
      <w:sz w:val="28"/>
      <w:szCs w:val="28"/>
    </w:rPr>
  </w:style>
  <w:style w:type="paragraph" w:styleId="Titolo6">
    <w:name w:val="heading 6"/>
    <w:basedOn w:val="Normale"/>
    <w:next w:val="Normale"/>
    <w:qFormat/>
    <w:rsid w:val="00C200F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Collegamentoipertestuale">
    <w:name w:val="Hyperlink"/>
    <w:rPr>
      <w:color w:val="0000FF"/>
      <w:u w:val="single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left="360"/>
    </w:pPr>
    <w:rPr>
      <w:sz w:val="24"/>
      <w:szCs w:val="24"/>
    </w:r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uiPriority w:val="22"/>
    <w:qFormat/>
    <w:rsid w:val="00084537"/>
    <w:rPr>
      <w:b/>
      <w:bCs/>
    </w:rPr>
  </w:style>
  <w:style w:type="paragraph" w:styleId="Mappadocumento">
    <w:name w:val="Document Map"/>
    <w:basedOn w:val="Normale"/>
    <w:semiHidden/>
    <w:rsid w:val="005A2F2A"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rsid w:val="0072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copy1">
    <w:name w:val="bodycopy1"/>
    <w:rsid w:val="0096764E"/>
    <w:rPr>
      <w:rFonts w:ascii="Verdana" w:hAnsi="Verdana" w:hint="default"/>
      <w:b w:val="0"/>
      <w:bCs w:val="0"/>
      <w:color w:val="666666"/>
      <w:sz w:val="21"/>
      <w:szCs w:val="21"/>
    </w:rPr>
  </w:style>
  <w:style w:type="paragraph" w:styleId="NormaleWeb">
    <w:name w:val="Normal (Web)"/>
    <w:basedOn w:val="Normale"/>
    <w:uiPriority w:val="99"/>
    <w:rsid w:val="00B227D3"/>
    <w:pPr>
      <w:spacing w:before="100" w:beforeAutospacing="1" w:after="100" w:afterAutospacing="1"/>
    </w:pPr>
    <w:rPr>
      <w:color w:val="000000"/>
      <w:sz w:val="24"/>
      <w:szCs w:val="24"/>
      <w:lang w:eastAsia="it-IT"/>
    </w:rPr>
  </w:style>
  <w:style w:type="paragraph" w:customStyle="1" w:styleId="msolistparagraph0">
    <w:name w:val="msolistparagraph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msolistparagraphcxsplast">
    <w:name w:val="msolistparagraphcxsplast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E05076"/>
    <w:rPr>
      <w:rFonts w:ascii="Calibri" w:hAnsi="Calibri"/>
      <w:sz w:val="22"/>
      <w:szCs w:val="22"/>
      <w:lang w:val="x-none" w:eastAsia="x-none"/>
    </w:rPr>
  </w:style>
  <w:style w:type="paragraph" w:customStyle="1" w:styleId="Enfasidelicata1">
    <w:name w:val="Enfasi delicata1"/>
    <w:basedOn w:val="Normale"/>
    <w:uiPriority w:val="34"/>
    <w:qFormat/>
    <w:rsid w:val="00900E32"/>
    <w:pPr>
      <w:ind w:left="7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TestonormaleCarattere">
    <w:name w:val="Testo normale Carattere"/>
    <w:link w:val="Testonormale"/>
    <w:uiPriority w:val="99"/>
    <w:rsid w:val="00367A03"/>
    <w:rPr>
      <w:rFonts w:ascii="Calibri" w:hAnsi="Calibri"/>
      <w:sz w:val="22"/>
      <w:szCs w:val="22"/>
    </w:rPr>
  </w:style>
  <w:style w:type="character" w:customStyle="1" w:styleId="st">
    <w:name w:val="st"/>
    <w:rsid w:val="00367A03"/>
  </w:style>
  <w:style w:type="paragraph" w:customStyle="1" w:styleId="listparagraph">
    <w:name w:val="listparagraph"/>
    <w:basedOn w:val="Normale"/>
    <w:uiPriority w:val="99"/>
    <w:semiHidden/>
    <w:rsid w:val="00F1525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it-IT"/>
    </w:rPr>
  </w:style>
  <w:style w:type="character" w:styleId="Enfasicorsivo">
    <w:name w:val="Emphasis"/>
    <w:uiPriority w:val="20"/>
    <w:qFormat/>
    <w:rsid w:val="0098387D"/>
    <w:rPr>
      <w:i/>
      <w:i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3FF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rsid w:val="008B0E5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B0E52"/>
  </w:style>
  <w:style w:type="character" w:customStyle="1" w:styleId="TestocommentoCarattere">
    <w:name w:val="Testo commento Carattere"/>
    <w:basedOn w:val="Carpredefinitoparagrafo"/>
    <w:link w:val="Testocommento"/>
    <w:rsid w:val="008B0E52"/>
    <w:rPr>
      <w:lang w:eastAsia="fr-FR"/>
    </w:rPr>
  </w:style>
  <w:style w:type="paragraph" w:styleId="Soggettocommento">
    <w:name w:val="annotation subject"/>
    <w:basedOn w:val="Testocommento"/>
    <w:next w:val="Testocommento"/>
    <w:link w:val="SoggettocommentoCarattere"/>
    <w:rsid w:val="008B0E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8B0E52"/>
    <w:rPr>
      <w:b/>
      <w:bCs/>
      <w:lang w:eastAsia="fr-FR"/>
    </w:rPr>
  </w:style>
  <w:style w:type="paragraph" w:styleId="Testofumetto">
    <w:name w:val="Balloon Text"/>
    <w:basedOn w:val="Normale"/>
    <w:link w:val="TestofumettoCarattere"/>
    <w:rsid w:val="008B0E5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8B0E52"/>
    <w:rPr>
      <w:rFonts w:ascii="Segoe UI" w:hAnsi="Segoe UI" w:cs="Segoe UI"/>
      <w:sz w:val="18"/>
      <w:szCs w:val="18"/>
      <w:lang w:eastAsia="fr-FR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3F8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434232"/>
    <w:pPr>
      <w:ind w:left="720"/>
      <w:contextualSpacing/>
    </w:pPr>
  </w:style>
  <w:style w:type="paragraph" w:styleId="Nessunaspaziatura">
    <w:name w:val="No Spacing"/>
    <w:uiPriority w:val="1"/>
    <w:qFormat/>
    <w:rsid w:val="0A74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61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4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926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03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34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58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1804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315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2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5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8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56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6030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7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1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7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86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7412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5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57732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9726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1657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5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574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247613943">
              <w:marLeft w:val="0"/>
              <w:marRight w:val="0"/>
              <w:marTop w:val="0"/>
              <w:marBottom w:val="0"/>
              <w:divBdr>
                <w:top w:val="single" w:sz="6" w:space="2" w:color="CBCBC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3" w:color="808080"/>
                <w:right w:val="none" w:sz="0" w:space="0" w:color="auto"/>
              </w:divBdr>
            </w:div>
            <w:div w:id="18377704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2" w:color="CBCBCB"/>
                <w:right w:val="none" w:sz="0" w:space="0" w:color="auto"/>
              </w:divBdr>
            </w:div>
          </w:divsChild>
        </w:div>
      </w:divsChild>
    </w:div>
    <w:div w:id="285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4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387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0EABBA"/>
                        <w:left w:val="single" w:sz="6" w:space="0" w:color="0EABBA"/>
                        <w:bottom w:val="single" w:sz="6" w:space="1" w:color="0EABBA"/>
                        <w:right w:val="single" w:sz="6" w:space="0" w:color="0EABBA"/>
                      </w:divBdr>
                    </w:div>
                  </w:divsChild>
                </w:div>
              </w:divsChild>
            </w:div>
          </w:divsChild>
        </w:div>
      </w:divsChild>
    </w:div>
    <w:div w:id="30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3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7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0832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818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67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0695">
                      <w:marLeft w:val="0"/>
                      <w:marRight w:val="3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276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6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14289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90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887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79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745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1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788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60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5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69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367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41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03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54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70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40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21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070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2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7018">
          <w:marLeft w:val="150"/>
          <w:marRight w:val="150"/>
          <w:marTop w:val="150"/>
          <w:marBottom w:val="150"/>
          <w:divBdr>
            <w:top w:val="single" w:sz="6" w:space="3" w:color="993333"/>
            <w:left w:val="single" w:sz="6" w:space="3" w:color="993333"/>
            <w:bottom w:val="single" w:sz="6" w:space="3" w:color="993333"/>
            <w:right w:val="single" w:sz="6" w:space="3" w:color="993333"/>
          </w:divBdr>
          <w:divsChild>
            <w:div w:id="7831129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06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9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84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8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0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54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81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98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9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0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3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8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52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93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230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29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084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8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24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982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53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76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78186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3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37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84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85205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0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8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8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5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0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5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7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031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5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508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5025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1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98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4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562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9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297">
              <w:marLeft w:val="0"/>
              <w:marRight w:val="0"/>
              <w:marTop w:val="0"/>
              <w:marBottom w:val="150"/>
              <w:divBdr>
                <w:top w:val="single" w:sz="36" w:space="0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217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1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31447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49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51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8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65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006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268133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19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8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22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69692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957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999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327907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727341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845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193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10132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63923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948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25974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050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29390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92357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192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283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11216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58125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3080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818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3415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355212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950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39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44880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6680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30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27420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356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11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27419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5466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327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308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5360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309969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5119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443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14762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155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365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17048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206194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7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1332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33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53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36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45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18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44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726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5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36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0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3547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0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57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7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95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3150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503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5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53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18031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7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6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06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52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040239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614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00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390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0349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42275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2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890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787379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5767999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35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93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5956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700456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136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0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5021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4262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748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47680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508884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1857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684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203705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1097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93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22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0439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01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389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05536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626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696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52552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45918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9436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172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568252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776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2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41393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4521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1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369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3264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36840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854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291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19788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54454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96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8949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0066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17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6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81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8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4659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20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90093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921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597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2740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0976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9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872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635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58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5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09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6906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29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3145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9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80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006699"/>
                                        <w:left w:val="single" w:sz="12" w:space="0" w:color="006699"/>
                                        <w:bottom w:val="single" w:sz="12" w:space="0" w:color="006699"/>
                                        <w:right w:val="single" w:sz="12" w:space="0" w:color="006699"/>
                                      </w:divBdr>
                                      <w:divsChild>
                                        <w:div w:id="354117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2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61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608106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784926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1739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971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843881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871971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71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58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55190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625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26796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8173188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2470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542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1223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625034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281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691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139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6039732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5164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5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79054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488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5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929546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3691899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6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797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11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9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8198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837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71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2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22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8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714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79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345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623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2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1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4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2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7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56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3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123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9427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075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6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62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211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0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6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7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2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3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4142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444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6126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095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25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0158218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clippers.com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indconsulting.it/" TargetMode="Externa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penmindconsulting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info.italy@starclippers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arclippers.com/" TargetMode="External"/><Relationship Id="rId1" Type="http://schemas.openxmlformats.org/officeDocument/2006/relationships/hyperlink" Target="mailto:info.italy@starclipper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657AA-F6DB-4C54-A087-5C865752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843</Words>
  <Characters>4810</Characters>
  <Application>Microsoft Office Word</Application>
  <DocSecurity>0</DocSecurity>
  <Lines>40</Lines>
  <Paragraphs>11</Paragraphs>
  <ScaleCrop>false</ScaleCrop>
  <Company>Star Clippers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Boston – Brussels – Chicago – Hannover – Miami – Monte-Carlo – Paris – San Francisco</dc:title>
  <dc:subject/>
  <dc:creator>Star Clippers</dc:creator>
  <cp:keywords/>
  <cp:lastModifiedBy>ANGELA MARINI</cp:lastModifiedBy>
  <cp:revision>712</cp:revision>
  <cp:lastPrinted>2009-11-17T09:56:00Z</cp:lastPrinted>
  <dcterms:created xsi:type="dcterms:W3CDTF">2024-06-06T08:12:00Z</dcterms:created>
  <dcterms:modified xsi:type="dcterms:W3CDTF">2025-01-15T14:59:00Z</dcterms:modified>
</cp:coreProperties>
</file>